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15C" w:rsidRDefault="0013615C" w:rsidP="0013615C">
      <w:pPr>
        <w:autoSpaceDE w:val="0"/>
        <w:autoSpaceDN w:val="0"/>
        <w:adjustRightInd w:val="0"/>
        <w:rPr>
          <w:rFonts w:ascii="Arial" w:hAnsi="Arial" w:cs="Arial"/>
          <w:b/>
          <w:bCs/>
          <w:sz w:val="96"/>
          <w:szCs w:val="96"/>
        </w:rPr>
      </w:pPr>
      <w:r>
        <w:rPr>
          <w:rFonts w:ascii="Arial" w:hAnsi="Arial" w:cs="Arial"/>
          <w:b/>
          <w:bCs/>
          <w:sz w:val="96"/>
          <w:szCs w:val="96"/>
        </w:rPr>
        <w:t>1</w:t>
      </w:r>
    </w:p>
    <w:p w:rsidR="0013615C" w:rsidRDefault="0013615C" w:rsidP="0013615C">
      <w:pPr>
        <w:autoSpaceDE w:val="0"/>
        <w:autoSpaceDN w:val="0"/>
        <w:adjustRightInd w:val="0"/>
        <w:rPr>
          <w:rFonts w:ascii="Arial" w:hAnsi="Arial" w:cs="Arial"/>
          <w:b/>
          <w:bCs/>
          <w:sz w:val="48"/>
          <w:szCs w:val="48"/>
        </w:rPr>
      </w:pPr>
      <w:r>
        <w:rPr>
          <w:rFonts w:ascii="Arial" w:hAnsi="Arial" w:cs="Arial"/>
          <w:b/>
          <w:bCs/>
          <w:sz w:val="48"/>
          <w:szCs w:val="48"/>
        </w:rPr>
        <w:t>Developments in the Business</w:t>
      </w:r>
    </w:p>
    <w:p w:rsidR="002A0385" w:rsidRDefault="0013615C" w:rsidP="0013615C">
      <w:pPr>
        <w:rPr>
          <w:rFonts w:ascii="Arial" w:hAnsi="Arial" w:cs="Arial"/>
          <w:b/>
          <w:bCs/>
          <w:sz w:val="48"/>
          <w:szCs w:val="48"/>
        </w:rPr>
      </w:pPr>
      <w:r>
        <w:rPr>
          <w:rFonts w:ascii="Arial" w:hAnsi="Arial" w:cs="Arial"/>
          <w:b/>
          <w:bCs/>
          <w:sz w:val="48"/>
          <w:szCs w:val="48"/>
        </w:rPr>
        <w:t>Environment</w:t>
      </w:r>
    </w:p>
    <w:p w:rsidR="003D7724" w:rsidRDefault="003D7724" w:rsidP="003D772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1.1 Impact of changing Environment on Management</w:t>
      </w:r>
    </w:p>
    <w:p w:rsidR="003D7724" w:rsidRDefault="003D7724" w:rsidP="003D772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Accounting</w:t>
      </w:r>
    </w:p>
    <w:p w:rsidR="003D7724" w:rsidRDefault="003D7724" w:rsidP="003D7724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 xml:space="preserve">Since the time of </w:t>
      </w:r>
      <w:proofErr w:type="spellStart"/>
      <w:r>
        <w:rPr>
          <w:rFonts w:ascii="Arial Narrow" w:hAnsi="Arial Narrow" w:cs="Arial Narrow"/>
          <w:color w:val="221F1F"/>
        </w:rPr>
        <w:t>industrialisation</w:t>
      </w:r>
      <w:proofErr w:type="spellEnd"/>
      <w:r>
        <w:rPr>
          <w:rFonts w:ascii="Arial Narrow" w:hAnsi="Arial Narrow" w:cs="Arial Narrow"/>
          <w:color w:val="221F1F"/>
        </w:rPr>
        <w:t>, cost and management reporting has always been the</w:t>
      </w:r>
    </w:p>
    <w:p w:rsidR="003D7724" w:rsidRDefault="003D7724" w:rsidP="003D7724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responsibility</w:t>
      </w:r>
      <w:proofErr w:type="gramEnd"/>
      <w:r>
        <w:rPr>
          <w:rFonts w:ascii="Arial Narrow" w:hAnsi="Arial Narrow" w:cs="Arial Narrow"/>
          <w:color w:val="221F1F"/>
        </w:rPr>
        <w:t xml:space="preserve"> of either cost accountant or financial accountants or both. Apart from the statutory</w:t>
      </w:r>
    </w:p>
    <w:p w:rsidR="003D7724" w:rsidRDefault="003D7724" w:rsidP="003D7724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balance</w:t>
      </w:r>
      <w:proofErr w:type="gramEnd"/>
      <w:r>
        <w:rPr>
          <w:rFonts w:ascii="Arial Narrow" w:hAnsi="Arial Narrow" w:cs="Arial Narrow"/>
          <w:color w:val="221F1F"/>
        </w:rPr>
        <w:t xml:space="preserve"> sheet, profit and loss account and the cash flow statements, the financial accountants</w:t>
      </w:r>
    </w:p>
    <w:p w:rsidR="003D7724" w:rsidRDefault="003D7724" w:rsidP="003D7724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of</w:t>
      </w:r>
      <w:proofErr w:type="gramEnd"/>
      <w:r>
        <w:rPr>
          <w:rFonts w:ascii="Arial Narrow" w:hAnsi="Arial Narrow" w:cs="Arial Narrow"/>
          <w:color w:val="221F1F"/>
        </w:rPr>
        <w:t xml:space="preserve"> companies would provide other detailed reports to the management using the same set of</w:t>
      </w:r>
    </w:p>
    <w:p w:rsidR="003D7724" w:rsidRDefault="003D7724" w:rsidP="003D7724">
      <w:pPr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historical</w:t>
      </w:r>
      <w:proofErr w:type="gramEnd"/>
      <w:r>
        <w:rPr>
          <w:rFonts w:ascii="Arial Narrow" w:hAnsi="Arial Narrow" w:cs="Arial Narrow"/>
          <w:color w:val="221F1F"/>
        </w:rPr>
        <w:t xml:space="preserve"> data.</w:t>
      </w:r>
    </w:p>
    <w:p w:rsidR="003D7724" w:rsidRDefault="003D7724" w:rsidP="003D7724">
      <w:pPr>
        <w:rPr>
          <w:rFonts w:ascii="Arial" w:hAnsi="Arial" w:cs="Arial"/>
          <w:b/>
          <w:bCs/>
          <w:sz w:val="48"/>
          <w:szCs w:val="48"/>
        </w:rPr>
      </w:pPr>
      <w:r>
        <w:rPr>
          <w:rFonts w:ascii="Arial" w:hAnsi="Arial" w:cs="Arial"/>
          <w:b/>
          <w:bCs/>
          <w:noProof/>
          <w:sz w:val="48"/>
          <w:szCs w:val="48"/>
        </w:rPr>
        <w:drawing>
          <wp:inline distT="0" distB="0" distL="0" distR="0">
            <wp:extent cx="5943600" cy="1055227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55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7724" w:rsidRDefault="003D7724" w:rsidP="003D7724">
      <w:pPr>
        <w:rPr>
          <w:rFonts w:ascii="Arial" w:hAnsi="Arial" w:cs="Arial"/>
          <w:b/>
          <w:bCs/>
          <w:sz w:val="48"/>
          <w:szCs w:val="48"/>
        </w:rPr>
      </w:pPr>
    </w:p>
    <w:p w:rsidR="003D7724" w:rsidRDefault="003D7724" w:rsidP="003D7724">
      <w:pPr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1.2 Total Quality Management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spellStart"/>
      <w:r>
        <w:rPr>
          <w:rFonts w:ascii="Arial" w:hAnsi="Arial" w:cs="Arial"/>
          <w:b/>
          <w:bCs/>
        </w:rPr>
        <w:t>Quality</w:t>
      </w:r>
      <w:proofErr w:type="gramStart"/>
      <w:r>
        <w:rPr>
          <w:rFonts w:ascii="Arial" w:hAnsi="Arial" w:cs="Arial"/>
          <w:b/>
          <w:bCs/>
        </w:rPr>
        <w:t>:</w:t>
      </w:r>
      <w:r>
        <w:rPr>
          <w:rFonts w:ascii="Arial Narrow" w:hAnsi="Arial Narrow" w:cs="Arial Narrow"/>
        </w:rPr>
        <w:t>It</w:t>
      </w:r>
      <w:proofErr w:type="spellEnd"/>
      <w:proofErr w:type="gramEnd"/>
      <w:r>
        <w:rPr>
          <w:rFonts w:ascii="Arial Narrow" w:hAnsi="Arial Narrow" w:cs="Arial Narrow"/>
        </w:rPr>
        <w:t xml:space="preserve"> is a measure of goodness to understand how a product meets its specifications. ISO</w:t>
      </w:r>
    </w:p>
    <w:p w:rsidR="00206A9F" w:rsidRDefault="00206A9F" w:rsidP="00206A9F">
      <w:pPr>
        <w:autoSpaceDE w:val="0"/>
        <w:autoSpaceDN w:val="0"/>
        <w:adjustRightInd w:val="0"/>
        <w:rPr>
          <w:rFonts w:ascii="Arial" w:hAnsi="Arial" w:cs="Arial"/>
          <w:i/>
          <w:iCs/>
        </w:rPr>
      </w:pPr>
      <w:r>
        <w:rPr>
          <w:rFonts w:ascii="Arial Narrow" w:hAnsi="Arial Narrow" w:cs="Arial Narrow"/>
        </w:rPr>
        <w:t xml:space="preserve">8402-1986 standard defines quality as </w:t>
      </w:r>
      <w:r>
        <w:rPr>
          <w:rFonts w:ascii="Arial" w:hAnsi="Arial" w:cs="Arial"/>
          <w:i/>
          <w:iCs/>
        </w:rPr>
        <w:t>"the totality of features and characteristics of a product</w:t>
      </w:r>
    </w:p>
    <w:p w:rsidR="003D7724" w:rsidRDefault="00206A9F" w:rsidP="00206A9F">
      <w:pPr>
        <w:rPr>
          <w:rFonts w:ascii="Arial" w:hAnsi="Arial" w:cs="Arial"/>
          <w:i/>
          <w:iCs/>
        </w:rPr>
      </w:pPr>
      <w:proofErr w:type="gramStart"/>
      <w:r>
        <w:rPr>
          <w:rFonts w:ascii="Arial" w:hAnsi="Arial" w:cs="Arial"/>
          <w:i/>
          <w:iCs/>
        </w:rPr>
        <w:t>or</w:t>
      </w:r>
      <w:proofErr w:type="gramEnd"/>
      <w:r>
        <w:rPr>
          <w:rFonts w:ascii="Arial" w:hAnsi="Arial" w:cs="Arial"/>
          <w:i/>
          <w:iCs/>
        </w:rPr>
        <w:t xml:space="preserve"> service that bears its ability to satisfy stated or implied needs."</w:t>
      </w:r>
    </w:p>
    <w:p w:rsidR="00206A9F" w:rsidRDefault="00206A9F" w:rsidP="00206A9F">
      <w:pPr>
        <w:rPr>
          <w:rFonts w:ascii="Arial" w:hAnsi="Arial" w:cs="Arial"/>
          <w:i/>
          <w:iCs/>
        </w:rPr>
      </w:pP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Arial" w:hAnsi="Arial" w:cs="Arial"/>
          <w:b/>
          <w:bCs/>
        </w:rPr>
        <w:t xml:space="preserve">Quality </w:t>
      </w:r>
      <w:proofErr w:type="spellStart"/>
      <w:r>
        <w:rPr>
          <w:rFonts w:ascii="Arial" w:hAnsi="Arial" w:cs="Arial"/>
          <w:b/>
          <w:bCs/>
        </w:rPr>
        <w:t>Cost</w:t>
      </w:r>
      <w:proofErr w:type="gramStart"/>
      <w:r>
        <w:rPr>
          <w:rFonts w:ascii="Arial" w:hAnsi="Arial" w:cs="Arial"/>
          <w:b/>
          <w:bCs/>
        </w:rPr>
        <w:t>:</w:t>
      </w:r>
      <w:r>
        <w:rPr>
          <w:rFonts w:ascii="Arial Narrow" w:hAnsi="Arial Narrow" w:cs="Arial Narrow"/>
        </w:rPr>
        <w:t>Cost</w:t>
      </w:r>
      <w:proofErr w:type="spellEnd"/>
      <w:proofErr w:type="gramEnd"/>
      <w:r>
        <w:rPr>
          <w:rFonts w:ascii="Arial Narrow" w:hAnsi="Arial Narrow" w:cs="Arial Narrow"/>
        </w:rPr>
        <w:t xml:space="preserve"> of performing the activities to check failure in meeting the quality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specification</w:t>
      </w:r>
      <w:proofErr w:type="gramEnd"/>
      <w:r>
        <w:rPr>
          <w:rFonts w:ascii="Arial Narrow" w:hAnsi="Arial Narrow" w:cs="Arial Narrow"/>
        </w:rPr>
        <w:t>. The "cost of quality" isn</w:t>
      </w:r>
      <w:r>
        <w:rPr>
          <w:rFonts w:ascii="Rupee" w:hAnsi="Rupee" w:cs="Rupee"/>
        </w:rPr>
        <w:t>’</w:t>
      </w:r>
      <w:r>
        <w:rPr>
          <w:rFonts w:ascii="Arial Narrow" w:hAnsi="Arial Narrow" w:cs="Arial Narrow"/>
        </w:rPr>
        <w:t>t the price of creating a quality product or service. It</w:t>
      </w:r>
      <w:r>
        <w:rPr>
          <w:rFonts w:ascii="Rupee" w:hAnsi="Rupee" w:cs="Rupee"/>
        </w:rPr>
        <w:t>’</w:t>
      </w:r>
      <w:r>
        <w:rPr>
          <w:rFonts w:ascii="Arial Narrow" w:hAnsi="Arial Narrow" w:cs="Arial Narrow"/>
        </w:rPr>
        <w:t>s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the</w:t>
      </w:r>
      <w:proofErr w:type="gramEnd"/>
      <w:r>
        <w:rPr>
          <w:rFonts w:ascii="Arial Narrow" w:hAnsi="Arial Narrow" w:cs="Arial Narrow"/>
        </w:rPr>
        <w:t xml:space="preserve"> cost of not creating a quality product or </w:t>
      </w:r>
      <w:proofErr w:type="spellStart"/>
      <w:r>
        <w:rPr>
          <w:rFonts w:ascii="Arial Narrow" w:hAnsi="Arial Narrow" w:cs="Arial Narrow"/>
        </w:rPr>
        <w:t>service.Every</w:t>
      </w:r>
      <w:proofErr w:type="spellEnd"/>
      <w:r>
        <w:rPr>
          <w:rFonts w:ascii="Arial Narrow" w:hAnsi="Arial Narrow" w:cs="Arial Narrow"/>
        </w:rPr>
        <w:t xml:space="preserve"> time work is redone, the cost of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quality</w:t>
      </w:r>
      <w:proofErr w:type="gramEnd"/>
      <w:r>
        <w:rPr>
          <w:rFonts w:ascii="Arial Narrow" w:hAnsi="Arial Narrow" w:cs="Arial Narrow"/>
        </w:rPr>
        <w:t xml:space="preserve"> increases. Obvious examples include: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SymbolMT" w:eastAsia="SymbolMT" w:hAnsi="Arial" w:cs="SymbolMT" w:hint="eastAsia"/>
        </w:rPr>
        <w:t>•</w:t>
      </w:r>
      <w:r>
        <w:rPr>
          <w:rFonts w:ascii="SymbolMT" w:eastAsia="SymbolMT" w:hAnsi="Arial" w:cs="SymbolMT"/>
        </w:rPr>
        <w:t xml:space="preserve"> </w:t>
      </w:r>
      <w:r>
        <w:rPr>
          <w:rFonts w:ascii="Arial Narrow" w:hAnsi="Arial Narrow" w:cs="Arial Narrow"/>
        </w:rPr>
        <w:t>The reworking of a manufactured item.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SymbolMT" w:eastAsia="SymbolMT" w:hAnsi="Arial" w:cs="SymbolMT" w:hint="eastAsia"/>
        </w:rPr>
        <w:t>•</w:t>
      </w:r>
      <w:r>
        <w:rPr>
          <w:rFonts w:ascii="SymbolMT" w:eastAsia="SymbolMT" w:hAnsi="Arial" w:cs="SymbolMT"/>
        </w:rPr>
        <w:t xml:space="preserve"> </w:t>
      </w:r>
      <w:r>
        <w:rPr>
          <w:rFonts w:ascii="Arial Narrow" w:hAnsi="Arial Narrow" w:cs="Arial Narrow"/>
        </w:rPr>
        <w:t>The retesting of an assembly.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SymbolMT" w:eastAsia="SymbolMT" w:hAnsi="Arial" w:cs="SymbolMT" w:hint="eastAsia"/>
        </w:rPr>
        <w:t>•</w:t>
      </w:r>
      <w:r>
        <w:rPr>
          <w:rFonts w:ascii="SymbolMT" w:eastAsia="SymbolMT" w:hAnsi="Arial" w:cs="SymbolMT"/>
        </w:rPr>
        <w:t xml:space="preserve"> </w:t>
      </w:r>
      <w:r>
        <w:rPr>
          <w:rFonts w:ascii="Arial Narrow" w:hAnsi="Arial Narrow" w:cs="Arial Narrow"/>
        </w:rPr>
        <w:t>The rebuilding of a tool.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SymbolMT" w:eastAsia="SymbolMT" w:hAnsi="Arial" w:cs="SymbolMT" w:hint="eastAsia"/>
        </w:rPr>
        <w:t>•</w:t>
      </w:r>
      <w:r>
        <w:rPr>
          <w:rFonts w:ascii="SymbolMT" w:eastAsia="SymbolMT" w:hAnsi="Arial" w:cs="SymbolMT"/>
        </w:rPr>
        <w:t xml:space="preserve"> </w:t>
      </w:r>
      <w:r>
        <w:rPr>
          <w:rFonts w:ascii="Arial Narrow" w:hAnsi="Arial Narrow" w:cs="Arial Narrow"/>
        </w:rPr>
        <w:t>The correction of a bank statement.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SymbolMT" w:eastAsia="SymbolMT" w:hAnsi="Arial" w:cs="SymbolMT" w:hint="eastAsia"/>
        </w:rPr>
        <w:t>•</w:t>
      </w:r>
      <w:r>
        <w:rPr>
          <w:rFonts w:ascii="SymbolMT" w:eastAsia="SymbolMT" w:hAnsi="Arial" w:cs="SymbolMT"/>
        </w:rPr>
        <w:t xml:space="preserve"> </w:t>
      </w:r>
      <w:r>
        <w:rPr>
          <w:rFonts w:ascii="Arial Narrow" w:hAnsi="Arial Narrow" w:cs="Arial Narrow"/>
        </w:rPr>
        <w:t>The reworking of a service, such as the reprocessing of a loan operation or the</w:t>
      </w:r>
    </w:p>
    <w:p w:rsidR="00206A9F" w:rsidRDefault="00206A9F" w:rsidP="00206A9F">
      <w:pPr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replacement</w:t>
      </w:r>
      <w:proofErr w:type="gramEnd"/>
      <w:r>
        <w:rPr>
          <w:rFonts w:ascii="Arial Narrow" w:hAnsi="Arial Narrow" w:cs="Arial Narrow"/>
        </w:rPr>
        <w:t xml:space="preserve"> of a food order in a restaurant.</w:t>
      </w:r>
    </w:p>
    <w:p w:rsidR="00206A9F" w:rsidRDefault="00206A9F" w:rsidP="00206A9F">
      <w:pPr>
        <w:rPr>
          <w:rFonts w:ascii="Arial Narrow" w:hAnsi="Arial Narrow" w:cs="Arial Narrow"/>
        </w:rPr>
      </w:pP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Arial" w:hAnsi="Arial" w:cs="Arial"/>
          <w:b/>
          <w:bCs/>
        </w:rPr>
        <w:t>Quality Control (QC)</w:t>
      </w:r>
      <w:proofErr w:type="gramStart"/>
      <w:r>
        <w:rPr>
          <w:rFonts w:ascii="Arial" w:hAnsi="Arial" w:cs="Arial"/>
          <w:b/>
          <w:bCs/>
        </w:rPr>
        <w:t>:</w:t>
      </w:r>
      <w:r>
        <w:rPr>
          <w:rFonts w:ascii="Arial Narrow" w:hAnsi="Arial Narrow" w:cs="Arial Narrow"/>
        </w:rPr>
        <w:t>It</w:t>
      </w:r>
      <w:proofErr w:type="gramEnd"/>
      <w:r>
        <w:rPr>
          <w:rFonts w:ascii="Arial Narrow" w:hAnsi="Arial Narrow" w:cs="Arial Narrow"/>
        </w:rPr>
        <w:t xml:space="preserve"> is concerned with the </w:t>
      </w:r>
      <w:r>
        <w:rPr>
          <w:rFonts w:ascii="Arial" w:hAnsi="Arial" w:cs="Arial"/>
          <w:i/>
          <w:iCs/>
        </w:rPr>
        <w:t>past</w:t>
      </w:r>
      <w:r>
        <w:rPr>
          <w:rFonts w:ascii="Arial Narrow" w:hAnsi="Arial Narrow" w:cs="Arial Narrow"/>
        </w:rPr>
        <w:t>, and deals with data obtained from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previous</w:t>
      </w:r>
      <w:proofErr w:type="gramEnd"/>
      <w:r>
        <w:rPr>
          <w:rFonts w:ascii="Arial Narrow" w:hAnsi="Arial Narrow" w:cs="Arial Narrow"/>
        </w:rPr>
        <w:t xml:space="preserve"> production which allow action to be taken to stop the production of defective units.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Arial" w:hAnsi="Arial" w:cs="Arial"/>
          <w:b/>
          <w:bCs/>
        </w:rPr>
        <w:t xml:space="preserve">Quality Assurance (QA): </w:t>
      </w:r>
      <w:r>
        <w:rPr>
          <w:rFonts w:ascii="Arial Narrow" w:hAnsi="Arial Narrow" w:cs="Arial Narrow"/>
        </w:rPr>
        <w:t xml:space="preserve">It deals with the </w:t>
      </w:r>
      <w:r>
        <w:rPr>
          <w:rFonts w:ascii="Arial" w:hAnsi="Arial" w:cs="Arial"/>
          <w:i/>
          <w:iCs/>
        </w:rPr>
        <w:t>present</w:t>
      </w:r>
      <w:r>
        <w:rPr>
          <w:rFonts w:ascii="Arial Narrow" w:hAnsi="Arial Narrow" w:cs="Arial Narrow"/>
        </w:rPr>
        <w:t>, and concerns the putting in place of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systems</w:t>
      </w:r>
      <w:proofErr w:type="gramEnd"/>
      <w:r>
        <w:rPr>
          <w:rFonts w:ascii="Arial Narrow" w:hAnsi="Arial Narrow" w:cs="Arial Narrow"/>
        </w:rPr>
        <w:t xml:space="preserve"> to prevent defects from occurring.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Arial" w:hAnsi="Arial" w:cs="Arial"/>
          <w:b/>
          <w:bCs/>
        </w:rPr>
        <w:t>Quality Management (QM)</w:t>
      </w:r>
      <w:proofErr w:type="gramStart"/>
      <w:r>
        <w:rPr>
          <w:rFonts w:ascii="Arial" w:hAnsi="Arial" w:cs="Arial"/>
          <w:b/>
          <w:bCs/>
        </w:rPr>
        <w:t>:</w:t>
      </w:r>
      <w:r>
        <w:rPr>
          <w:rFonts w:ascii="Arial Narrow" w:hAnsi="Arial Narrow" w:cs="Arial Narrow"/>
        </w:rPr>
        <w:t>It</w:t>
      </w:r>
      <w:proofErr w:type="gramEnd"/>
      <w:r>
        <w:rPr>
          <w:rFonts w:ascii="Arial Narrow" w:hAnsi="Arial Narrow" w:cs="Arial Narrow"/>
        </w:rPr>
        <w:t xml:space="preserve"> is concerned with the </w:t>
      </w:r>
      <w:r>
        <w:rPr>
          <w:rFonts w:ascii="Arial" w:hAnsi="Arial" w:cs="Arial"/>
          <w:i/>
          <w:iCs/>
        </w:rPr>
        <w:t>future</w:t>
      </w:r>
      <w:r>
        <w:rPr>
          <w:rFonts w:ascii="Arial Narrow" w:hAnsi="Arial Narrow" w:cs="Arial Narrow"/>
        </w:rPr>
        <w:t>, and manages people in a process</w:t>
      </w:r>
    </w:p>
    <w:p w:rsidR="00206A9F" w:rsidRDefault="00206A9F" w:rsidP="00206A9F">
      <w:pPr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of</w:t>
      </w:r>
      <w:proofErr w:type="gramEnd"/>
      <w:r>
        <w:rPr>
          <w:rFonts w:ascii="Arial Narrow" w:hAnsi="Arial Narrow" w:cs="Arial Narrow"/>
        </w:rPr>
        <w:t xml:space="preserve"> continuous improvement to the products and services offered by the </w:t>
      </w:r>
      <w:proofErr w:type="spellStart"/>
      <w:r>
        <w:rPr>
          <w:rFonts w:ascii="Arial Narrow" w:hAnsi="Arial Narrow" w:cs="Arial Narrow"/>
        </w:rPr>
        <w:t>organisation</w:t>
      </w:r>
      <w:proofErr w:type="spellEnd"/>
      <w:r>
        <w:rPr>
          <w:rFonts w:ascii="Arial Narrow" w:hAnsi="Arial Narrow" w:cs="Arial Narrow"/>
        </w:rPr>
        <w:t>.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Arial" w:hAnsi="Arial" w:cs="Arial"/>
          <w:b/>
          <w:bCs/>
        </w:rPr>
        <w:t xml:space="preserve">Total Quality Management (TQM): </w:t>
      </w:r>
      <w:r>
        <w:rPr>
          <w:rFonts w:ascii="Arial Narrow" w:hAnsi="Arial Narrow" w:cs="Arial Narrow"/>
        </w:rPr>
        <w:t>TQM is a management approach for an organization, centered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on</w:t>
      </w:r>
      <w:proofErr w:type="gramEnd"/>
      <w:r>
        <w:rPr>
          <w:rFonts w:ascii="Arial Narrow" w:hAnsi="Arial Narrow" w:cs="Arial Narrow"/>
        </w:rPr>
        <w:t xml:space="preserve"> quality, based on the participation of all its members and aiming at long-term success through</w:t>
      </w:r>
    </w:p>
    <w:p w:rsidR="00206A9F" w:rsidRDefault="00206A9F" w:rsidP="00206A9F">
      <w:pPr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lastRenderedPageBreak/>
        <w:t>customer</w:t>
      </w:r>
      <w:proofErr w:type="gramEnd"/>
      <w:r>
        <w:rPr>
          <w:rFonts w:ascii="Arial Narrow" w:hAnsi="Arial Narrow" w:cs="Arial Narrow"/>
        </w:rPr>
        <w:t xml:space="preserve"> satisfaction, and benefits to all members of the organization and to society.</w:t>
      </w:r>
    </w:p>
    <w:p w:rsidR="00206A9F" w:rsidRDefault="00206A9F" w:rsidP="00206A9F">
      <w:pPr>
        <w:rPr>
          <w:rFonts w:ascii="Arial Narrow" w:hAnsi="Arial Narrow" w:cs="Arial Narrow"/>
        </w:rPr>
      </w:pP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TQM is composed of three paradigms: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SymbolMT" w:eastAsia="SymbolMT" w:hAnsi="Arial Narrow" w:cs="SymbolMT" w:hint="eastAsia"/>
        </w:rPr>
        <w:t>•</w:t>
      </w:r>
      <w:r>
        <w:rPr>
          <w:rFonts w:ascii="SymbolMT" w:eastAsia="SymbolMT" w:hAnsi="Arial Narrow" w:cs="SymbolMT"/>
        </w:rPr>
        <w:t xml:space="preserve"> </w:t>
      </w:r>
      <w:r>
        <w:rPr>
          <w:rFonts w:ascii="Arial Narrow" w:hAnsi="Arial Narrow" w:cs="Arial Narrow"/>
        </w:rPr>
        <w:t>Total: Organization wide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SymbolMT" w:eastAsia="SymbolMT" w:hAnsi="Arial Narrow" w:cs="SymbolMT" w:hint="eastAsia"/>
        </w:rPr>
        <w:t>•</w:t>
      </w:r>
      <w:r>
        <w:rPr>
          <w:rFonts w:ascii="SymbolMT" w:eastAsia="SymbolMT" w:hAnsi="Arial Narrow" w:cs="SymbolMT"/>
        </w:rPr>
        <w:t xml:space="preserve"> </w:t>
      </w:r>
      <w:r>
        <w:rPr>
          <w:rFonts w:ascii="Arial Narrow" w:hAnsi="Arial Narrow" w:cs="Arial Narrow"/>
        </w:rPr>
        <w:t>Quality: With its usual Definitions, with all its complexities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SymbolMT" w:eastAsia="SymbolMT" w:hAnsi="Arial Narrow" w:cs="SymbolMT" w:hint="eastAsia"/>
        </w:rPr>
        <w:t>•</w:t>
      </w:r>
      <w:r>
        <w:rPr>
          <w:rFonts w:ascii="SymbolMT" w:eastAsia="SymbolMT" w:hAnsi="Arial Narrow" w:cs="SymbolMT"/>
        </w:rPr>
        <w:t xml:space="preserve"> </w:t>
      </w:r>
      <w:r>
        <w:rPr>
          <w:rFonts w:ascii="Arial Narrow" w:hAnsi="Arial Narrow" w:cs="Arial Narrow"/>
        </w:rPr>
        <w:t xml:space="preserve">Management: The system of managing with steps like Plan, </w:t>
      </w:r>
      <w:proofErr w:type="spellStart"/>
      <w:r>
        <w:rPr>
          <w:rFonts w:ascii="Arial Narrow" w:hAnsi="Arial Narrow" w:cs="Arial Narrow"/>
        </w:rPr>
        <w:t>Organise</w:t>
      </w:r>
      <w:proofErr w:type="spellEnd"/>
      <w:r>
        <w:rPr>
          <w:rFonts w:ascii="Arial Narrow" w:hAnsi="Arial Narrow" w:cs="Arial Narrow"/>
        </w:rPr>
        <w:t>, Control, Lead,</w:t>
      </w:r>
    </w:p>
    <w:p w:rsidR="00206A9F" w:rsidRDefault="00206A9F" w:rsidP="00206A9F">
      <w:pPr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Staff, etc.</w:t>
      </w:r>
      <w:proofErr w:type="gramEnd"/>
    </w:p>
    <w:p w:rsidR="00206A9F" w:rsidRDefault="00206A9F" w:rsidP="00206A9F">
      <w:pPr>
        <w:rPr>
          <w:rFonts w:ascii="Arial Narrow" w:hAnsi="Arial Narrow" w:cs="Arial Narrow"/>
        </w:rPr>
      </w:pP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TQM is a comprehensive management system which: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SymbolMT" w:eastAsia="SymbolMT" w:hAnsi="Arial Narrow" w:cs="SymbolMT" w:hint="eastAsia"/>
        </w:rPr>
        <w:t>•</w:t>
      </w:r>
      <w:r>
        <w:rPr>
          <w:rFonts w:ascii="SymbolMT" w:eastAsia="SymbolMT" w:hAnsi="Arial Narrow" w:cs="SymbolMT"/>
        </w:rPr>
        <w:t xml:space="preserve"> </w:t>
      </w:r>
      <w:r>
        <w:rPr>
          <w:rFonts w:ascii="Arial Narrow" w:hAnsi="Arial Narrow" w:cs="Arial Narrow"/>
        </w:rPr>
        <w:t>Focuses on meeting owner</w:t>
      </w:r>
      <w:r>
        <w:rPr>
          <w:rFonts w:ascii="Rupee" w:hAnsi="Rupee" w:cs="Rupee"/>
        </w:rPr>
        <w:t>’</w:t>
      </w:r>
      <w:r>
        <w:rPr>
          <w:rFonts w:ascii="Arial Narrow" w:hAnsi="Arial Narrow" w:cs="Arial Narrow"/>
        </w:rPr>
        <w:t>s/customer</w:t>
      </w:r>
      <w:r>
        <w:rPr>
          <w:rFonts w:ascii="Rupee" w:hAnsi="Rupee" w:cs="Rupee"/>
        </w:rPr>
        <w:t>’</w:t>
      </w:r>
      <w:r>
        <w:rPr>
          <w:rFonts w:ascii="Arial Narrow" w:hAnsi="Arial Narrow" w:cs="Arial Narrow"/>
        </w:rPr>
        <w:t>s needs, by providing quality services at a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reasonable</w:t>
      </w:r>
      <w:proofErr w:type="gramEnd"/>
      <w:r>
        <w:rPr>
          <w:rFonts w:ascii="Arial Narrow" w:hAnsi="Arial Narrow" w:cs="Arial Narrow"/>
        </w:rPr>
        <w:t xml:space="preserve"> cost.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SymbolMT" w:eastAsia="SymbolMT" w:hAnsi="Arial Narrow" w:cs="SymbolMT" w:hint="eastAsia"/>
        </w:rPr>
        <w:t>•</w:t>
      </w:r>
      <w:r>
        <w:rPr>
          <w:rFonts w:ascii="SymbolMT" w:eastAsia="SymbolMT" w:hAnsi="Arial Narrow" w:cs="SymbolMT"/>
        </w:rPr>
        <w:t xml:space="preserve"> </w:t>
      </w:r>
      <w:r>
        <w:rPr>
          <w:rFonts w:ascii="Arial Narrow" w:hAnsi="Arial Narrow" w:cs="Arial Narrow"/>
        </w:rPr>
        <w:t>Focuses on continuous improvement.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SymbolMT" w:eastAsia="SymbolMT" w:hAnsi="Arial Narrow" w:cs="SymbolMT" w:hint="eastAsia"/>
        </w:rPr>
        <w:t>•</w:t>
      </w:r>
      <w:r>
        <w:rPr>
          <w:rFonts w:ascii="SymbolMT" w:eastAsia="SymbolMT" w:hAnsi="Arial Narrow" w:cs="SymbolMT"/>
        </w:rPr>
        <w:t xml:space="preserve"> </w:t>
      </w:r>
      <w:r>
        <w:rPr>
          <w:rFonts w:ascii="Arial Narrow" w:hAnsi="Arial Narrow" w:cs="Arial Narrow"/>
        </w:rPr>
        <w:t>Recognizes role of everyone in the organization.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SymbolMT" w:eastAsia="SymbolMT" w:hAnsi="Arial Narrow" w:cs="SymbolMT" w:hint="eastAsia"/>
        </w:rPr>
        <w:t>•</w:t>
      </w:r>
      <w:r>
        <w:rPr>
          <w:rFonts w:ascii="SymbolMT" w:eastAsia="SymbolMT" w:hAnsi="Arial Narrow" w:cs="SymbolMT"/>
        </w:rPr>
        <w:t xml:space="preserve"> </w:t>
      </w:r>
      <w:r>
        <w:rPr>
          <w:rFonts w:ascii="Arial Narrow" w:hAnsi="Arial Narrow" w:cs="Arial Narrow"/>
        </w:rPr>
        <w:t>Views organization as an internal system with a common aim.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SymbolMT" w:eastAsia="SymbolMT" w:hAnsi="Arial Narrow" w:cs="SymbolMT" w:hint="eastAsia"/>
        </w:rPr>
        <w:t>•</w:t>
      </w:r>
      <w:r>
        <w:rPr>
          <w:rFonts w:ascii="SymbolMT" w:eastAsia="SymbolMT" w:hAnsi="Arial Narrow" w:cs="SymbolMT"/>
        </w:rPr>
        <w:t xml:space="preserve"> </w:t>
      </w:r>
      <w:r>
        <w:rPr>
          <w:rFonts w:ascii="Arial Narrow" w:hAnsi="Arial Narrow" w:cs="Arial Narrow"/>
        </w:rPr>
        <w:t>Focuses on the way tasks are accomplished.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SymbolMT" w:eastAsia="SymbolMT" w:hAnsi="Arial Narrow" w:cs="SymbolMT" w:hint="eastAsia"/>
        </w:rPr>
        <w:t>•</w:t>
      </w:r>
      <w:r>
        <w:rPr>
          <w:rFonts w:ascii="SymbolMT" w:eastAsia="SymbolMT" w:hAnsi="Arial Narrow" w:cs="SymbolMT"/>
        </w:rPr>
        <w:t xml:space="preserve"> </w:t>
      </w:r>
      <w:r>
        <w:rPr>
          <w:rFonts w:ascii="Arial Narrow" w:hAnsi="Arial Narrow" w:cs="Arial Narrow"/>
        </w:rPr>
        <w:t>Emphasizes teamwork</w:t>
      </w:r>
    </w:p>
    <w:p w:rsidR="00206A9F" w:rsidRDefault="00206A9F" w:rsidP="00206A9F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206A9F" w:rsidRDefault="00206A9F" w:rsidP="00206A9F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206A9F" w:rsidRDefault="00206A9F" w:rsidP="00206A9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1.2.2 </w:t>
      </w:r>
      <w:proofErr w:type="spellStart"/>
      <w:r>
        <w:rPr>
          <w:rFonts w:ascii="Arial" w:hAnsi="Arial" w:cs="Arial"/>
          <w:b/>
          <w:bCs/>
        </w:rPr>
        <w:t>Operationalising</w:t>
      </w:r>
      <w:proofErr w:type="spellEnd"/>
      <w:r>
        <w:rPr>
          <w:rFonts w:ascii="Arial" w:hAnsi="Arial" w:cs="Arial"/>
          <w:b/>
          <w:bCs/>
        </w:rPr>
        <w:t xml:space="preserve"> TQM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Following are the universal Total Quality Management beliefs: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SymbolMT" w:eastAsia="SymbolMT" w:hAnsi="Arial" w:cs="SymbolMT" w:hint="eastAsia"/>
        </w:rPr>
        <w:t>•</w:t>
      </w:r>
      <w:r>
        <w:rPr>
          <w:rFonts w:ascii="SymbolMT" w:eastAsia="SymbolMT" w:hAnsi="Arial" w:cs="SymbolMT"/>
        </w:rPr>
        <w:t xml:space="preserve"> </w:t>
      </w:r>
      <w:r>
        <w:rPr>
          <w:rFonts w:ascii="Arial Narrow" w:hAnsi="Arial Narrow" w:cs="Arial Narrow"/>
        </w:rPr>
        <w:t>Owner/customer satisfaction is the measure of quality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SymbolMT" w:eastAsia="SymbolMT" w:hAnsi="Arial" w:cs="SymbolMT" w:hint="eastAsia"/>
        </w:rPr>
        <w:t>•</w:t>
      </w:r>
      <w:r>
        <w:rPr>
          <w:rFonts w:ascii="SymbolMT" w:eastAsia="SymbolMT" w:hAnsi="Arial" w:cs="SymbolMT"/>
        </w:rPr>
        <w:t xml:space="preserve"> </w:t>
      </w:r>
      <w:r>
        <w:rPr>
          <w:rFonts w:ascii="Arial Narrow" w:hAnsi="Arial Narrow" w:cs="Arial Narrow"/>
        </w:rPr>
        <w:t>Everyone is an owner/customer.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SymbolMT" w:eastAsia="SymbolMT" w:hAnsi="Arial" w:cs="SymbolMT" w:hint="eastAsia"/>
        </w:rPr>
        <w:t>•</w:t>
      </w:r>
      <w:r>
        <w:rPr>
          <w:rFonts w:ascii="SymbolMT" w:eastAsia="SymbolMT" w:hAnsi="Arial" w:cs="SymbolMT"/>
        </w:rPr>
        <w:t xml:space="preserve"> </w:t>
      </w:r>
      <w:r>
        <w:rPr>
          <w:rFonts w:ascii="Arial Narrow" w:hAnsi="Arial Narrow" w:cs="Arial Narrow"/>
        </w:rPr>
        <w:t>Quality improvement must be continuous.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SymbolMT" w:eastAsia="SymbolMT" w:hAnsi="Arial" w:cs="SymbolMT" w:hint="eastAsia"/>
        </w:rPr>
        <w:t>•</w:t>
      </w:r>
      <w:r>
        <w:rPr>
          <w:rFonts w:ascii="SymbolMT" w:eastAsia="SymbolMT" w:hAnsi="Arial" w:cs="SymbolMT"/>
        </w:rPr>
        <w:t xml:space="preserve"> </w:t>
      </w:r>
      <w:r>
        <w:rPr>
          <w:rFonts w:ascii="Arial Narrow" w:hAnsi="Arial Narrow" w:cs="Arial Narrow"/>
        </w:rPr>
        <w:t>Analysis of the processes is the key to quality improvement.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SymbolMT" w:eastAsia="SymbolMT" w:hAnsi="Arial" w:cs="SymbolMT" w:hint="eastAsia"/>
        </w:rPr>
        <w:t>•</w:t>
      </w:r>
      <w:r>
        <w:rPr>
          <w:rFonts w:ascii="SymbolMT" w:eastAsia="SymbolMT" w:hAnsi="Arial" w:cs="SymbolMT"/>
        </w:rPr>
        <w:t xml:space="preserve"> </w:t>
      </w:r>
      <w:r>
        <w:rPr>
          <w:rFonts w:ascii="Arial Narrow" w:hAnsi="Arial Narrow" w:cs="Arial Narrow"/>
        </w:rPr>
        <w:t>Measurement, a skilled use of analytical tools, and employee involvement are critical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sources</w:t>
      </w:r>
      <w:proofErr w:type="gramEnd"/>
      <w:r>
        <w:rPr>
          <w:rFonts w:ascii="Arial Narrow" w:hAnsi="Arial Narrow" w:cs="Arial Narrow"/>
        </w:rPr>
        <w:t xml:space="preserve"> of quality improvement ideas and innovations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SymbolMT" w:eastAsia="SymbolMT" w:hAnsi="Arial" w:cs="SymbolMT" w:hint="eastAsia"/>
        </w:rPr>
        <w:t>•</w:t>
      </w:r>
      <w:r>
        <w:rPr>
          <w:rFonts w:ascii="SymbolMT" w:eastAsia="SymbolMT" w:hAnsi="Arial" w:cs="SymbolMT"/>
        </w:rPr>
        <w:t xml:space="preserve"> </w:t>
      </w:r>
      <w:r>
        <w:rPr>
          <w:rFonts w:ascii="Arial Narrow" w:hAnsi="Arial Narrow" w:cs="Arial Narrow"/>
        </w:rPr>
        <w:t>Sustained total quality management is not possible without active, visible, consistent,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and</w:t>
      </w:r>
      <w:proofErr w:type="gramEnd"/>
      <w:r>
        <w:rPr>
          <w:rFonts w:ascii="Arial Narrow" w:hAnsi="Arial Narrow" w:cs="Arial Narrow"/>
        </w:rPr>
        <w:t xml:space="preserve"> enabling leadership by managers at all levels</w:t>
      </w:r>
    </w:p>
    <w:p w:rsidR="00206A9F" w:rsidRDefault="00206A9F" w:rsidP="00206A9F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SymbolMT" w:eastAsia="SymbolMT" w:hAnsi="Arial" w:cs="SymbolMT" w:hint="eastAsia"/>
        </w:rPr>
        <w:t>•</w:t>
      </w:r>
      <w:r>
        <w:rPr>
          <w:rFonts w:ascii="SymbolMT" w:eastAsia="SymbolMT" w:hAnsi="Arial" w:cs="SymbolMT"/>
        </w:rPr>
        <w:t xml:space="preserve"> </w:t>
      </w:r>
      <w:r>
        <w:rPr>
          <w:rFonts w:ascii="Arial Narrow" w:hAnsi="Arial Narrow" w:cs="Arial Narrow"/>
        </w:rPr>
        <w:t>It is essential to continuously improve the quality of products and services that we</w:t>
      </w:r>
    </w:p>
    <w:p w:rsidR="00206A9F" w:rsidRDefault="00206A9F" w:rsidP="00206A9F">
      <w:pPr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provide</w:t>
      </w:r>
      <w:proofErr w:type="gramEnd"/>
      <w:r>
        <w:rPr>
          <w:rFonts w:ascii="Arial Narrow" w:hAnsi="Arial Narrow" w:cs="Arial Narrow"/>
        </w:rPr>
        <w:t xml:space="preserve"> to our owners/customers.</w:t>
      </w:r>
    </w:p>
    <w:p w:rsidR="00206A9F" w:rsidRDefault="00206A9F" w:rsidP="00206A9F">
      <w:pPr>
        <w:rPr>
          <w:rFonts w:ascii="Arial Narrow" w:hAnsi="Arial Narrow" w:cs="Arial Narrow"/>
        </w:rPr>
      </w:pPr>
    </w:p>
    <w:p w:rsidR="00206A9F" w:rsidRDefault="004D050E" w:rsidP="00206A9F">
      <w:pPr>
        <w:rPr>
          <w:rFonts w:ascii="Arial" w:hAnsi="Arial" w:cs="Arial"/>
          <w:b/>
          <w:bCs/>
          <w:sz w:val="48"/>
          <w:szCs w:val="48"/>
        </w:rPr>
      </w:pPr>
      <w:r>
        <w:rPr>
          <w:rFonts w:ascii="Arial" w:hAnsi="Arial" w:cs="Arial"/>
          <w:b/>
          <w:bCs/>
          <w:noProof/>
          <w:sz w:val="48"/>
          <w:szCs w:val="48"/>
        </w:rPr>
        <w:lastRenderedPageBreak/>
        <w:drawing>
          <wp:inline distT="0" distB="0" distL="0" distR="0">
            <wp:extent cx="5943600" cy="405156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051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50E" w:rsidRDefault="004D050E" w:rsidP="00206A9F">
      <w:pPr>
        <w:rPr>
          <w:rFonts w:ascii="Arial" w:hAnsi="Arial" w:cs="Arial"/>
          <w:b/>
          <w:bCs/>
          <w:sz w:val="48"/>
          <w:szCs w:val="48"/>
        </w:rPr>
      </w:pPr>
    </w:p>
    <w:p w:rsidR="004D050E" w:rsidRDefault="004D050E" w:rsidP="00206A9F">
      <w:pPr>
        <w:rPr>
          <w:rFonts w:ascii="Arial" w:hAnsi="Arial" w:cs="Arial"/>
          <w:b/>
          <w:bCs/>
          <w:sz w:val="48"/>
          <w:szCs w:val="48"/>
        </w:rPr>
      </w:pPr>
      <w:r>
        <w:rPr>
          <w:rFonts w:ascii="Arial" w:hAnsi="Arial" w:cs="Arial"/>
          <w:b/>
          <w:bCs/>
          <w:noProof/>
          <w:sz w:val="48"/>
          <w:szCs w:val="48"/>
        </w:rPr>
        <w:drawing>
          <wp:inline distT="0" distB="0" distL="0" distR="0">
            <wp:extent cx="5943600" cy="2370799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70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50E" w:rsidRDefault="004D050E" w:rsidP="004D050E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Stage 1: Who is the customer?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A team approach was adopted to generate priorities in the identification of customers and</w:t>
      </w:r>
    </w:p>
    <w:p w:rsidR="004D050E" w:rsidRDefault="004D050E" w:rsidP="004D050E">
      <w:pPr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critical</w:t>
      </w:r>
      <w:proofErr w:type="gramEnd"/>
      <w:r>
        <w:rPr>
          <w:rFonts w:ascii="Arial Narrow" w:hAnsi="Arial Narrow" w:cs="Arial Narrow"/>
        </w:rPr>
        <w:t xml:space="preserve"> issues in the provision of decision-support information.</w:t>
      </w:r>
    </w:p>
    <w:p w:rsidR="004D050E" w:rsidRDefault="004D050E" w:rsidP="004D050E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Stage 2: What does the customer expect from us?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Managers having been identified as the priority group in receipt of accounting output, a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second</w:t>
      </w:r>
      <w:proofErr w:type="gramEnd"/>
      <w:r>
        <w:rPr>
          <w:rFonts w:ascii="Arial Narrow" w:hAnsi="Arial Narrow" w:cs="Arial Narrow"/>
        </w:rPr>
        <w:t xml:space="preserve"> brainstorming session were used to generate a comprehensive list of their perceived</w:t>
      </w:r>
    </w:p>
    <w:p w:rsidR="004D050E" w:rsidRDefault="004D050E" w:rsidP="004D050E">
      <w:pPr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expectations</w:t>
      </w:r>
      <w:proofErr w:type="gramEnd"/>
      <w:r>
        <w:rPr>
          <w:rFonts w:ascii="Arial Narrow" w:hAnsi="Arial Narrow" w:cs="Arial Narrow"/>
        </w:rPr>
        <w:t xml:space="preserve"> from the accounting function.</w:t>
      </w:r>
    </w:p>
    <w:p w:rsidR="004D050E" w:rsidRDefault="004D050E" w:rsidP="004D050E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Stage 3: What are the customer</w:t>
      </w:r>
      <w:r>
        <w:rPr>
          <w:rFonts w:ascii="Rupee" w:hAnsi="Rupee" w:cs="Rupee"/>
        </w:rPr>
        <w:t>’</w:t>
      </w:r>
      <w:r>
        <w:rPr>
          <w:rFonts w:ascii="Arial" w:hAnsi="Arial" w:cs="Arial"/>
          <w:b/>
          <w:bCs/>
        </w:rPr>
        <w:t>s decision-making requirements?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Brainstorming revealed a list of 18 processes perceived to be major elements of the</w:t>
      </w:r>
    </w:p>
    <w:p w:rsidR="004D050E" w:rsidRDefault="004D050E" w:rsidP="004D050E">
      <w:pPr>
        <w:rPr>
          <w:rFonts w:ascii="Arial Narrow" w:hAnsi="Arial Narrow" w:cs="Arial Narrow"/>
        </w:rPr>
      </w:pPr>
      <w:proofErr w:type="spellStart"/>
      <w:proofErr w:type="gramStart"/>
      <w:r>
        <w:rPr>
          <w:rFonts w:ascii="Arial Narrow" w:hAnsi="Arial Narrow" w:cs="Arial Narrow"/>
        </w:rPr>
        <w:lastRenderedPageBreak/>
        <w:t>serviceprovided</w:t>
      </w:r>
      <w:proofErr w:type="spellEnd"/>
      <w:proofErr w:type="gramEnd"/>
      <w:r>
        <w:rPr>
          <w:rFonts w:ascii="Arial Narrow" w:hAnsi="Arial Narrow" w:cs="Arial Narrow"/>
        </w:rPr>
        <w:t xml:space="preserve"> by management accountants</w:t>
      </w:r>
    </w:p>
    <w:p w:rsidR="004D050E" w:rsidRDefault="004D050E" w:rsidP="004D050E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Stage 4: What problem areas do we perceive in the decision-making process?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Once again using brainstorming and multi-voting, the team ranked the characteristics of an</w:t>
      </w:r>
    </w:p>
    <w:p w:rsidR="004D050E" w:rsidRDefault="004D050E" w:rsidP="004D050E">
      <w:pPr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accounting</w:t>
      </w:r>
      <w:proofErr w:type="gramEnd"/>
      <w:r>
        <w:rPr>
          <w:rFonts w:ascii="Arial Narrow" w:hAnsi="Arial Narrow" w:cs="Arial Narrow"/>
        </w:rPr>
        <w:t xml:space="preserve"> information system thought most desirable from a decision-making point of view</w:t>
      </w:r>
    </w:p>
    <w:p w:rsidR="004D050E" w:rsidRDefault="004D050E" w:rsidP="004D050E">
      <w:pPr>
        <w:rPr>
          <w:rFonts w:ascii="Arial Narrow" w:hAnsi="Arial Narrow" w:cs="Arial Narrow"/>
        </w:rPr>
      </w:pPr>
    </w:p>
    <w:p w:rsidR="004D050E" w:rsidRDefault="004D050E" w:rsidP="004D050E">
      <w:pPr>
        <w:autoSpaceDE w:val="0"/>
        <w:autoSpaceDN w:val="0"/>
        <w:adjustRightInd w:val="0"/>
        <w:rPr>
          <w:rFonts w:ascii="Arial Narrow" w:eastAsia="SymbolMT" w:hAnsi="Arial Narrow" w:cs="Arial Narrow"/>
        </w:rPr>
      </w:pPr>
      <w:r>
        <w:rPr>
          <w:rFonts w:ascii="SymbolMT" w:eastAsia="SymbolMT" w:cs="SymbolMT" w:hint="eastAsia"/>
        </w:rPr>
        <w:t>•</w:t>
      </w:r>
      <w:r>
        <w:rPr>
          <w:rFonts w:ascii="SymbolMT" w:eastAsia="SymbolMT" w:cs="SymbolMT"/>
        </w:rPr>
        <w:t xml:space="preserve"> </w:t>
      </w:r>
      <w:r>
        <w:rPr>
          <w:rFonts w:ascii="Arial" w:eastAsia="SymbolMT" w:hAnsi="Arial" w:cs="Arial"/>
          <w:b/>
          <w:bCs/>
        </w:rPr>
        <w:t xml:space="preserve">Relevance: </w:t>
      </w:r>
      <w:r>
        <w:rPr>
          <w:rFonts w:ascii="Arial Narrow" w:eastAsia="SymbolMT" w:hAnsi="Arial Narrow" w:cs="Arial Narrow"/>
        </w:rPr>
        <w:t>A targeted decision-making process.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eastAsia="SymbolMT" w:hAnsi="Arial Narrow" w:cs="Arial Narrow"/>
        </w:rPr>
      </w:pPr>
      <w:r>
        <w:rPr>
          <w:rFonts w:ascii="SymbolMT" w:eastAsia="SymbolMT" w:cs="SymbolMT" w:hint="eastAsia"/>
        </w:rPr>
        <w:t>•</w:t>
      </w:r>
      <w:r>
        <w:rPr>
          <w:rFonts w:ascii="SymbolMT" w:eastAsia="SymbolMT" w:cs="SymbolMT"/>
        </w:rPr>
        <w:t xml:space="preserve"> </w:t>
      </w:r>
      <w:r>
        <w:rPr>
          <w:rFonts w:ascii="Arial" w:eastAsia="SymbolMT" w:hAnsi="Arial" w:cs="Arial"/>
          <w:b/>
          <w:bCs/>
        </w:rPr>
        <w:t xml:space="preserve">Congruence: </w:t>
      </w:r>
      <w:r>
        <w:rPr>
          <w:rFonts w:ascii="Arial Narrow" w:eastAsia="SymbolMT" w:hAnsi="Arial Narrow" w:cs="Arial Narrow"/>
        </w:rPr>
        <w:t>Consistency with the long-term strategy of the business.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eastAsia="SymbolMT" w:hAnsi="Arial Narrow" w:cs="Arial Narrow"/>
        </w:rPr>
      </w:pPr>
      <w:r>
        <w:rPr>
          <w:rFonts w:ascii="SymbolMT" w:eastAsia="SymbolMT" w:cs="SymbolMT" w:hint="eastAsia"/>
        </w:rPr>
        <w:t>•</w:t>
      </w:r>
      <w:r>
        <w:rPr>
          <w:rFonts w:ascii="SymbolMT" w:eastAsia="SymbolMT" w:cs="SymbolMT"/>
        </w:rPr>
        <w:t xml:space="preserve"> </w:t>
      </w:r>
      <w:r>
        <w:rPr>
          <w:rFonts w:ascii="Arial" w:eastAsia="SymbolMT" w:hAnsi="Arial" w:cs="Arial"/>
          <w:b/>
          <w:bCs/>
        </w:rPr>
        <w:t xml:space="preserve">Comprehensibility: </w:t>
      </w:r>
      <w:r>
        <w:rPr>
          <w:rFonts w:ascii="Arial Narrow" w:eastAsia="SymbolMT" w:hAnsi="Arial Narrow" w:cs="Arial Narrow"/>
        </w:rPr>
        <w:t>Systems should be readily understandable and, therefore,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eastAsia="SymbolMT" w:hAnsi="Arial Narrow" w:cs="Arial Narrow"/>
        </w:rPr>
      </w:pPr>
      <w:proofErr w:type="spellStart"/>
      <w:proofErr w:type="gramStart"/>
      <w:r>
        <w:rPr>
          <w:rFonts w:ascii="Arial Narrow" w:eastAsia="SymbolMT" w:hAnsi="Arial Narrow" w:cs="Arial Narrow"/>
        </w:rPr>
        <w:t>readilyusable</w:t>
      </w:r>
      <w:proofErr w:type="spellEnd"/>
      <w:proofErr w:type="gramEnd"/>
      <w:r>
        <w:rPr>
          <w:rFonts w:ascii="Arial Narrow" w:eastAsia="SymbolMT" w:hAnsi="Arial Narrow" w:cs="Arial Narrow"/>
        </w:rPr>
        <w:t>, by customers.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eastAsia="SymbolMT" w:hAnsi="Arial Narrow" w:cs="Arial Narrow"/>
        </w:rPr>
      </w:pPr>
      <w:r>
        <w:rPr>
          <w:rFonts w:ascii="SymbolMT" w:eastAsia="SymbolMT" w:cs="SymbolMT" w:hint="eastAsia"/>
        </w:rPr>
        <w:t>•</w:t>
      </w:r>
      <w:r>
        <w:rPr>
          <w:rFonts w:ascii="SymbolMT" w:eastAsia="SymbolMT" w:cs="SymbolMT"/>
        </w:rPr>
        <w:t xml:space="preserve"> </w:t>
      </w:r>
      <w:r>
        <w:rPr>
          <w:rFonts w:ascii="Arial" w:eastAsia="SymbolMT" w:hAnsi="Arial" w:cs="Arial"/>
          <w:b/>
          <w:bCs/>
        </w:rPr>
        <w:t xml:space="preserve">Linkage to non-financial indicators: </w:t>
      </w:r>
      <w:r>
        <w:rPr>
          <w:rFonts w:ascii="Arial Narrow" w:eastAsia="SymbolMT" w:hAnsi="Arial Narrow" w:cs="Arial Narrow"/>
        </w:rPr>
        <w:t>Systems need to reflect the monetary impact of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eastAsia="SymbolMT" w:hAnsi="Arial Narrow" w:cs="Arial Narrow"/>
        </w:rPr>
      </w:pPr>
      <w:proofErr w:type="gramStart"/>
      <w:r>
        <w:rPr>
          <w:rFonts w:ascii="Arial Narrow" w:eastAsia="SymbolMT" w:hAnsi="Arial Narrow" w:cs="Arial Narrow"/>
        </w:rPr>
        <w:t>physical</w:t>
      </w:r>
      <w:proofErr w:type="gramEnd"/>
      <w:r>
        <w:rPr>
          <w:rFonts w:ascii="Arial Narrow" w:eastAsia="SymbolMT" w:hAnsi="Arial Narrow" w:cs="Arial Narrow"/>
        </w:rPr>
        <w:t xml:space="preserve"> parameters.</w:t>
      </w:r>
    </w:p>
    <w:p w:rsidR="004D050E" w:rsidRDefault="004D050E" w:rsidP="004D050E">
      <w:pPr>
        <w:rPr>
          <w:rFonts w:ascii="Arial Narrow" w:eastAsia="SymbolMT" w:hAnsi="Arial Narrow" w:cs="Arial Narrow"/>
        </w:rPr>
      </w:pPr>
      <w:r>
        <w:rPr>
          <w:rFonts w:ascii="SymbolMT" w:eastAsia="SymbolMT" w:cs="SymbolMT" w:hint="eastAsia"/>
        </w:rPr>
        <w:t>•</w:t>
      </w:r>
      <w:r>
        <w:rPr>
          <w:rFonts w:ascii="SymbolMT" w:eastAsia="SymbolMT" w:cs="SymbolMT"/>
        </w:rPr>
        <w:t xml:space="preserve"> </w:t>
      </w:r>
      <w:r>
        <w:rPr>
          <w:rFonts w:ascii="Arial" w:eastAsia="SymbolMT" w:hAnsi="Arial" w:cs="Arial"/>
          <w:b/>
          <w:bCs/>
        </w:rPr>
        <w:t xml:space="preserve">Timelines: </w:t>
      </w:r>
      <w:r>
        <w:rPr>
          <w:rFonts w:ascii="Arial Narrow" w:eastAsia="SymbolMT" w:hAnsi="Arial Narrow" w:cs="Arial Narrow"/>
        </w:rPr>
        <w:t>Systems should be on-time and on-line.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eastAsia="SymbolMT" w:hAnsi="Arial Narrow" w:cs="Arial Narrow"/>
        </w:rPr>
      </w:pPr>
      <w:r>
        <w:rPr>
          <w:rFonts w:ascii="SymbolMT" w:eastAsia="SymbolMT" w:cs="SymbolMT" w:hint="eastAsia"/>
        </w:rPr>
        <w:t>•</w:t>
      </w:r>
      <w:r>
        <w:rPr>
          <w:rFonts w:ascii="SymbolMT" w:eastAsia="SymbolMT" w:cs="SymbolMT"/>
        </w:rPr>
        <w:t xml:space="preserve"> </w:t>
      </w:r>
      <w:r>
        <w:rPr>
          <w:rFonts w:ascii="Arial" w:eastAsia="SymbolMT" w:hAnsi="Arial" w:cs="Arial"/>
          <w:b/>
          <w:bCs/>
        </w:rPr>
        <w:t xml:space="preserve">Lack of </w:t>
      </w:r>
      <w:proofErr w:type="spellStart"/>
      <w:r>
        <w:rPr>
          <w:rFonts w:ascii="Arial" w:eastAsia="SymbolMT" w:hAnsi="Arial" w:cs="Arial"/>
          <w:b/>
          <w:bCs/>
        </w:rPr>
        <w:t>relevance</w:t>
      </w:r>
      <w:proofErr w:type="gramStart"/>
      <w:r>
        <w:rPr>
          <w:rFonts w:ascii="Arial" w:eastAsia="SymbolMT" w:hAnsi="Arial" w:cs="Arial"/>
          <w:b/>
          <w:bCs/>
        </w:rPr>
        <w:t>:</w:t>
      </w:r>
      <w:r>
        <w:rPr>
          <w:rFonts w:ascii="Arial Narrow" w:eastAsia="SymbolMT" w:hAnsi="Arial Narrow" w:cs="Arial Narrow"/>
        </w:rPr>
        <w:t>If</w:t>
      </w:r>
      <w:proofErr w:type="spellEnd"/>
      <w:proofErr w:type="gramEnd"/>
      <w:r>
        <w:rPr>
          <w:rFonts w:ascii="Arial Narrow" w:eastAsia="SymbolMT" w:hAnsi="Arial Narrow" w:cs="Arial Narrow"/>
        </w:rPr>
        <w:t xml:space="preserve"> line managers ignore most of the data reported to them by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eastAsia="SymbolMT" w:hAnsi="Arial Narrow" w:cs="Arial Narrow"/>
        </w:rPr>
      </w:pPr>
      <w:proofErr w:type="gramStart"/>
      <w:r>
        <w:rPr>
          <w:rFonts w:ascii="Arial Narrow" w:eastAsia="SymbolMT" w:hAnsi="Arial Narrow" w:cs="Arial Narrow"/>
        </w:rPr>
        <w:t>traditional</w:t>
      </w:r>
      <w:proofErr w:type="gramEnd"/>
      <w:r>
        <w:rPr>
          <w:rFonts w:ascii="Arial Narrow" w:eastAsia="SymbolMT" w:hAnsi="Arial Narrow" w:cs="Arial Narrow"/>
        </w:rPr>
        <w:t xml:space="preserve"> cost accounting systems and treat head office cost analysis with disdain, they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eastAsia="SymbolMT" w:hAnsi="Arial Narrow" w:cs="Arial Narrow"/>
        </w:rPr>
      </w:pPr>
      <w:proofErr w:type="gramStart"/>
      <w:r>
        <w:rPr>
          <w:rFonts w:ascii="Arial Narrow" w:eastAsia="SymbolMT" w:hAnsi="Arial Narrow" w:cs="Arial Narrow"/>
        </w:rPr>
        <w:t>may</w:t>
      </w:r>
      <w:proofErr w:type="gramEnd"/>
      <w:r>
        <w:rPr>
          <w:rFonts w:ascii="Arial Narrow" w:eastAsia="SymbolMT" w:hAnsi="Arial Narrow" w:cs="Arial Narrow"/>
        </w:rPr>
        <w:t xml:space="preserve"> prefer to perform their own specific cost investigations to determine the cause of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eastAsia="SymbolMT" w:hAnsi="Arial Narrow" w:cs="Arial Narrow"/>
        </w:rPr>
      </w:pPr>
      <w:proofErr w:type="gramStart"/>
      <w:r>
        <w:rPr>
          <w:rFonts w:ascii="Arial Narrow" w:eastAsia="SymbolMT" w:hAnsi="Arial Narrow" w:cs="Arial Narrow"/>
        </w:rPr>
        <w:t>deviations</w:t>
      </w:r>
      <w:proofErr w:type="gramEnd"/>
      <w:r>
        <w:rPr>
          <w:rFonts w:ascii="Arial Narrow" w:eastAsia="SymbolMT" w:hAnsi="Arial Narrow" w:cs="Arial Narrow"/>
        </w:rPr>
        <w:t xml:space="preserve"> from plan, seeing management accounting reports as irrelevant and</w:t>
      </w:r>
    </w:p>
    <w:p w:rsidR="004D050E" w:rsidRDefault="004D050E" w:rsidP="004D050E">
      <w:pPr>
        <w:rPr>
          <w:rFonts w:ascii="Arial Narrow" w:eastAsia="SymbolMT" w:hAnsi="Arial Narrow" w:cs="Arial Narrow"/>
        </w:rPr>
      </w:pPr>
      <w:proofErr w:type="gramStart"/>
      <w:r>
        <w:rPr>
          <w:rFonts w:ascii="Arial Narrow" w:eastAsia="SymbolMT" w:hAnsi="Arial Narrow" w:cs="Arial Narrow"/>
        </w:rPr>
        <w:t>technically</w:t>
      </w:r>
      <w:proofErr w:type="gramEnd"/>
      <w:r>
        <w:rPr>
          <w:rFonts w:ascii="Arial Narrow" w:eastAsia="SymbolMT" w:hAnsi="Arial Narrow" w:cs="Arial Narrow"/>
        </w:rPr>
        <w:t xml:space="preserve"> unrealistic.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eastAsia="SymbolMT" w:hAnsi="Arial Narrow" w:cs="Arial Narrow"/>
        </w:rPr>
      </w:pPr>
      <w:r>
        <w:rPr>
          <w:rFonts w:ascii="SymbolMT" w:eastAsia="SymbolMT" w:cs="SymbolMT" w:hint="eastAsia"/>
        </w:rPr>
        <w:t>•</w:t>
      </w:r>
      <w:r>
        <w:rPr>
          <w:rFonts w:ascii="SymbolMT" w:eastAsia="SymbolMT" w:cs="SymbolMT"/>
        </w:rPr>
        <w:t xml:space="preserve"> </w:t>
      </w:r>
      <w:r>
        <w:rPr>
          <w:rFonts w:ascii="Arial" w:eastAsia="SymbolMT" w:hAnsi="Arial" w:cs="Arial"/>
          <w:b/>
          <w:bCs/>
        </w:rPr>
        <w:t xml:space="preserve">Lack of </w:t>
      </w:r>
      <w:proofErr w:type="spellStart"/>
      <w:r>
        <w:rPr>
          <w:rFonts w:ascii="Arial" w:eastAsia="SymbolMT" w:hAnsi="Arial" w:cs="Arial"/>
          <w:b/>
          <w:bCs/>
        </w:rPr>
        <w:t>comprehensibility</w:t>
      </w:r>
      <w:proofErr w:type="gramStart"/>
      <w:r>
        <w:rPr>
          <w:rFonts w:ascii="Arial" w:eastAsia="SymbolMT" w:hAnsi="Arial" w:cs="Arial"/>
          <w:b/>
          <w:bCs/>
        </w:rPr>
        <w:t>:</w:t>
      </w:r>
      <w:r>
        <w:rPr>
          <w:rFonts w:ascii="Arial Narrow" w:eastAsia="SymbolMT" w:hAnsi="Arial Narrow" w:cs="Arial Narrow"/>
        </w:rPr>
        <w:t>If</w:t>
      </w:r>
      <w:proofErr w:type="spellEnd"/>
      <w:proofErr w:type="gramEnd"/>
      <w:r>
        <w:rPr>
          <w:rFonts w:ascii="Arial Narrow" w:eastAsia="SymbolMT" w:hAnsi="Arial Narrow" w:cs="Arial Narrow"/>
        </w:rPr>
        <w:t xml:space="preserve"> management accountants believe that they prepare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eastAsia="SymbolMT" w:hAnsi="Arial Narrow" w:cs="Arial Narrow"/>
        </w:rPr>
      </w:pPr>
      <w:proofErr w:type="gramStart"/>
      <w:r>
        <w:rPr>
          <w:rFonts w:ascii="Arial Narrow" w:eastAsia="SymbolMT" w:hAnsi="Arial Narrow" w:cs="Arial Narrow"/>
        </w:rPr>
        <w:t>detailed</w:t>
      </w:r>
      <w:proofErr w:type="gramEnd"/>
      <w:r>
        <w:rPr>
          <w:rFonts w:ascii="Arial Narrow" w:eastAsia="SymbolMT" w:hAnsi="Arial Narrow" w:cs="Arial Narrow"/>
        </w:rPr>
        <w:t xml:space="preserve"> financial reports for their managers to enable them to report to the managing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eastAsia="SymbolMT" w:hAnsi="Arial Narrow" w:cs="Arial Narrow"/>
        </w:rPr>
      </w:pPr>
      <w:proofErr w:type="gramStart"/>
      <w:r>
        <w:rPr>
          <w:rFonts w:ascii="Arial Narrow" w:eastAsia="SymbolMT" w:hAnsi="Arial Narrow" w:cs="Arial Narrow"/>
        </w:rPr>
        <w:t>director</w:t>
      </w:r>
      <w:proofErr w:type="gramEnd"/>
      <w:r>
        <w:rPr>
          <w:rFonts w:ascii="Arial Narrow" w:eastAsia="SymbolMT" w:hAnsi="Arial Narrow" w:cs="Arial Narrow"/>
        </w:rPr>
        <w:t xml:space="preserve"> at the monthly board meeting, and the managing director declares that he or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eastAsia="SymbolMT" w:hAnsi="Arial Narrow" w:cs="Arial Narrow"/>
        </w:rPr>
      </w:pPr>
      <w:proofErr w:type="gramStart"/>
      <w:r>
        <w:rPr>
          <w:rFonts w:ascii="Arial Narrow" w:eastAsia="SymbolMT" w:hAnsi="Arial Narrow" w:cs="Arial Narrow"/>
        </w:rPr>
        <w:t>she</w:t>
      </w:r>
      <w:proofErr w:type="gramEnd"/>
      <w:r>
        <w:rPr>
          <w:rFonts w:ascii="Arial Narrow" w:eastAsia="SymbolMT" w:hAnsi="Arial Narrow" w:cs="Arial Narrow"/>
        </w:rPr>
        <w:t xml:space="preserve"> is cognizant with all the relevant reported material for informal sources well in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eastAsia="SymbolMT" w:hAnsi="Arial Narrow" w:cs="Arial Narrow"/>
        </w:rPr>
      </w:pPr>
      <w:proofErr w:type="gramStart"/>
      <w:r>
        <w:rPr>
          <w:rFonts w:ascii="Arial Narrow" w:eastAsia="SymbolMT" w:hAnsi="Arial Narrow" w:cs="Arial Narrow"/>
        </w:rPr>
        <w:t>advance</w:t>
      </w:r>
      <w:proofErr w:type="gramEnd"/>
      <w:r>
        <w:rPr>
          <w:rFonts w:ascii="Arial Narrow" w:eastAsia="SymbolMT" w:hAnsi="Arial Narrow" w:cs="Arial Narrow"/>
        </w:rPr>
        <w:t xml:space="preserve"> of the meeting, then clearly the customer for existing management accounting</w:t>
      </w:r>
    </w:p>
    <w:p w:rsidR="004D050E" w:rsidRDefault="004D050E" w:rsidP="004D050E">
      <w:pPr>
        <w:rPr>
          <w:rFonts w:ascii="Arial Narrow" w:eastAsia="SymbolMT" w:hAnsi="Arial Narrow" w:cs="Arial Narrow"/>
        </w:rPr>
      </w:pPr>
      <w:proofErr w:type="gramStart"/>
      <w:r>
        <w:rPr>
          <w:rFonts w:ascii="Arial Narrow" w:eastAsia="SymbolMT" w:hAnsi="Arial Narrow" w:cs="Arial Narrow"/>
        </w:rPr>
        <w:t>reports</w:t>
      </w:r>
      <w:proofErr w:type="gramEnd"/>
      <w:r>
        <w:rPr>
          <w:rFonts w:ascii="Arial Narrow" w:eastAsia="SymbolMT" w:hAnsi="Arial Narrow" w:cs="Arial Narrow"/>
        </w:rPr>
        <w:t xml:space="preserve"> is not the managing director.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eastAsia="SymbolMT" w:hAnsi="Arial Narrow" w:cs="Arial Narrow"/>
        </w:rPr>
      </w:pPr>
      <w:r>
        <w:rPr>
          <w:rFonts w:ascii="SymbolMT" w:eastAsia="SymbolMT" w:cs="SymbolMT" w:hint="eastAsia"/>
        </w:rPr>
        <w:t>•</w:t>
      </w:r>
      <w:r>
        <w:rPr>
          <w:rFonts w:ascii="SymbolMT" w:eastAsia="SymbolMT" w:cs="SymbolMT"/>
        </w:rPr>
        <w:t xml:space="preserve"> </w:t>
      </w:r>
      <w:r>
        <w:rPr>
          <w:rFonts w:ascii="Arial" w:eastAsia="SymbolMT" w:hAnsi="Arial" w:cs="Arial"/>
          <w:b/>
          <w:bCs/>
        </w:rPr>
        <w:t xml:space="preserve">Absence of a link to non-financial indicators: </w:t>
      </w:r>
      <w:r>
        <w:rPr>
          <w:rFonts w:ascii="Arial Narrow" w:eastAsia="SymbolMT" w:hAnsi="Arial Narrow" w:cs="Arial Narrow"/>
        </w:rPr>
        <w:t>The focus of management accounting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eastAsia="SymbolMT" w:hAnsi="Arial Narrow" w:cs="Arial Narrow"/>
        </w:rPr>
      </w:pPr>
      <w:proofErr w:type="gramStart"/>
      <w:r>
        <w:rPr>
          <w:rFonts w:ascii="Arial Narrow" w:eastAsia="SymbolMT" w:hAnsi="Arial Narrow" w:cs="Arial Narrow"/>
        </w:rPr>
        <w:t>must</w:t>
      </w:r>
      <w:proofErr w:type="gramEnd"/>
      <w:r>
        <w:rPr>
          <w:rFonts w:ascii="Arial Narrow" w:eastAsia="SymbolMT" w:hAnsi="Arial Narrow" w:cs="Arial Narrow"/>
        </w:rPr>
        <w:t xml:space="preserve"> move beyond summary, financial measures of manufacturing operations if it is to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eastAsia="SymbolMT" w:hAnsi="Arial Narrow" w:cs="Arial Narrow"/>
        </w:rPr>
      </w:pPr>
      <w:proofErr w:type="gramStart"/>
      <w:r>
        <w:rPr>
          <w:rFonts w:ascii="Arial Narrow" w:eastAsia="SymbolMT" w:hAnsi="Arial Narrow" w:cs="Arial Narrow"/>
        </w:rPr>
        <w:t>maintain</w:t>
      </w:r>
      <w:proofErr w:type="gramEnd"/>
      <w:r>
        <w:rPr>
          <w:rFonts w:ascii="Arial Narrow" w:eastAsia="SymbolMT" w:hAnsi="Arial Narrow" w:cs="Arial Narrow"/>
        </w:rPr>
        <w:t xml:space="preserve"> its central evaluation and control role. If a corporate goal of rapid internal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eastAsia="SymbolMT" w:hAnsi="Arial Narrow" w:cs="Arial Narrow"/>
        </w:rPr>
      </w:pPr>
      <w:proofErr w:type="gramStart"/>
      <w:r>
        <w:rPr>
          <w:rFonts w:ascii="Arial Narrow" w:eastAsia="SymbolMT" w:hAnsi="Arial Narrow" w:cs="Arial Narrow"/>
        </w:rPr>
        <w:t>growth</w:t>
      </w:r>
      <w:proofErr w:type="gramEnd"/>
      <w:r>
        <w:rPr>
          <w:rFonts w:ascii="Arial Narrow" w:eastAsia="SymbolMT" w:hAnsi="Arial Narrow" w:cs="Arial Narrow"/>
        </w:rPr>
        <w:t xml:space="preserve"> is being pursued through a strategy of introducing automated production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eastAsia="SymbolMT" w:hAnsi="Arial Narrow" w:cs="Arial Narrow"/>
        </w:rPr>
      </w:pPr>
      <w:proofErr w:type="gramStart"/>
      <w:r>
        <w:rPr>
          <w:rFonts w:ascii="Arial Narrow" w:eastAsia="SymbolMT" w:hAnsi="Arial Narrow" w:cs="Arial Narrow"/>
        </w:rPr>
        <w:t>processes</w:t>
      </w:r>
      <w:proofErr w:type="gramEnd"/>
      <w:r>
        <w:rPr>
          <w:rFonts w:ascii="Arial Narrow" w:eastAsia="SymbolMT" w:hAnsi="Arial Narrow" w:cs="Arial Narrow"/>
        </w:rPr>
        <w:t xml:space="preserve"> requiring less direct </w:t>
      </w:r>
      <w:proofErr w:type="spellStart"/>
      <w:r>
        <w:rPr>
          <w:rFonts w:ascii="Arial Narrow" w:eastAsia="SymbolMT" w:hAnsi="Arial Narrow" w:cs="Arial Narrow"/>
        </w:rPr>
        <w:t>labour</w:t>
      </w:r>
      <w:proofErr w:type="spellEnd"/>
      <w:r>
        <w:rPr>
          <w:rFonts w:ascii="Arial Narrow" w:eastAsia="SymbolMT" w:hAnsi="Arial Narrow" w:cs="Arial Narrow"/>
        </w:rPr>
        <w:t>, then products using automated machinery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eastAsia="SymbolMT" w:hAnsi="Arial Narrow" w:cs="Arial Narrow"/>
        </w:rPr>
      </w:pPr>
      <w:proofErr w:type="gramStart"/>
      <w:r>
        <w:rPr>
          <w:rFonts w:ascii="Arial Narrow" w:eastAsia="SymbolMT" w:hAnsi="Arial Narrow" w:cs="Arial Narrow"/>
        </w:rPr>
        <w:t>intensely</w:t>
      </w:r>
      <w:proofErr w:type="gramEnd"/>
      <w:r>
        <w:rPr>
          <w:rFonts w:ascii="Arial Narrow" w:eastAsia="SymbolMT" w:hAnsi="Arial Narrow" w:cs="Arial Narrow"/>
        </w:rPr>
        <w:t xml:space="preserve"> will be under-cost if direct </w:t>
      </w:r>
      <w:proofErr w:type="spellStart"/>
      <w:r>
        <w:rPr>
          <w:rFonts w:ascii="Arial Narrow" w:eastAsia="SymbolMT" w:hAnsi="Arial Narrow" w:cs="Arial Narrow"/>
        </w:rPr>
        <w:t>labour</w:t>
      </w:r>
      <w:proofErr w:type="spellEnd"/>
      <w:r>
        <w:rPr>
          <w:rFonts w:ascii="Arial Narrow" w:eastAsia="SymbolMT" w:hAnsi="Arial Narrow" w:cs="Arial Narrow"/>
        </w:rPr>
        <w:t xml:space="preserve"> hours are used to allocate manufacturing</w:t>
      </w:r>
    </w:p>
    <w:p w:rsidR="004D050E" w:rsidRDefault="004D050E" w:rsidP="004D050E">
      <w:pPr>
        <w:rPr>
          <w:rFonts w:ascii="Arial Narrow" w:eastAsia="SymbolMT" w:hAnsi="Arial Narrow" w:cs="Arial Narrow"/>
        </w:rPr>
      </w:pPr>
      <w:proofErr w:type="gramStart"/>
      <w:r>
        <w:rPr>
          <w:rFonts w:ascii="Arial Narrow" w:eastAsia="SymbolMT" w:hAnsi="Arial Narrow" w:cs="Arial Narrow"/>
        </w:rPr>
        <w:t>overhead</w:t>
      </w:r>
      <w:proofErr w:type="gramEnd"/>
      <w:r>
        <w:rPr>
          <w:rFonts w:ascii="Arial Narrow" w:eastAsia="SymbolMT" w:hAnsi="Arial Narrow" w:cs="Arial Narrow"/>
        </w:rPr>
        <w:t xml:space="preserve"> costs for products.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eastAsia="SymbolMT" w:hAnsi="Arial Narrow" w:cs="Arial Narrow"/>
        </w:rPr>
      </w:pPr>
      <w:r>
        <w:rPr>
          <w:rFonts w:ascii="SymbolMT" w:eastAsia="SymbolMT" w:cs="SymbolMT" w:hint="eastAsia"/>
        </w:rPr>
        <w:t>•</w:t>
      </w:r>
      <w:r>
        <w:rPr>
          <w:rFonts w:ascii="SymbolMT" w:eastAsia="SymbolMT" w:cs="SymbolMT"/>
        </w:rPr>
        <w:t xml:space="preserve"> </w:t>
      </w:r>
      <w:r>
        <w:rPr>
          <w:rFonts w:ascii="Arial" w:eastAsia="SymbolMT" w:hAnsi="Arial" w:cs="Arial"/>
          <w:b/>
          <w:bCs/>
        </w:rPr>
        <w:t xml:space="preserve">Lack of timeliness: </w:t>
      </w:r>
      <w:r>
        <w:rPr>
          <w:rFonts w:ascii="Arial Narrow" w:eastAsia="SymbolMT" w:hAnsi="Arial Narrow" w:cs="Arial Narrow"/>
        </w:rPr>
        <w:t>Suppose that the management accounting team prides itself on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eastAsia="SymbolMT" w:hAnsi="Arial Narrow" w:cs="Arial Narrow"/>
        </w:rPr>
      </w:pPr>
      <w:proofErr w:type="gramStart"/>
      <w:r>
        <w:rPr>
          <w:rFonts w:ascii="Arial Narrow" w:eastAsia="SymbolMT" w:hAnsi="Arial Narrow" w:cs="Arial Narrow"/>
        </w:rPr>
        <w:t>producing</w:t>
      </w:r>
      <w:proofErr w:type="gramEnd"/>
      <w:r>
        <w:rPr>
          <w:rFonts w:ascii="Arial Narrow" w:eastAsia="SymbolMT" w:hAnsi="Arial Narrow" w:cs="Arial Narrow"/>
        </w:rPr>
        <w:t xml:space="preserve"> its monthly operating report on the eighth working day of the following month.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eastAsia="SymbolMT" w:hAnsi="Arial Narrow" w:cs="Arial Narrow"/>
        </w:rPr>
      </w:pPr>
      <w:r>
        <w:rPr>
          <w:rFonts w:ascii="Arial Narrow" w:eastAsia="SymbolMT" w:hAnsi="Arial Narrow" w:cs="Arial Narrow"/>
        </w:rPr>
        <w:t>An unexpected equipment failure means that it is unable to meet its accustomed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eastAsia="SymbolMT" w:hAnsi="Arial Narrow" w:cs="Arial Narrow"/>
        </w:rPr>
      </w:pPr>
      <w:proofErr w:type="gramStart"/>
      <w:r>
        <w:rPr>
          <w:rFonts w:ascii="Arial Narrow" w:eastAsia="SymbolMT" w:hAnsi="Arial Narrow" w:cs="Arial Narrow"/>
        </w:rPr>
        <w:t>deadline</w:t>
      </w:r>
      <w:proofErr w:type="gramEnd"/>
      <w:r>
        <w:rPr>
          <w:rFonts w:ascii="Arial Narrow" w:eastAsia="SymbolMT" w:hAnsi="Arial Narrow" w:cs="Arial Narrow"/>
        </w:rPr>
        <w:t xml:space="preserve"> until the fifteenth working day. The team receives no complaints or enquiries</w:t>
      </w:r>
    </w:p>
    <w:p w:rsidR="004D050E" w:rsidRDefault="004D050E" w:rsidP="004D050E">
      <w:pPr>
        <w:rPr>
          <w:rFonts w:ascii="Arial Narrow" w:eastAsia="SymbolMT" w:hAnsi="Arial Narrow" w:cs="Arial Narrow"/>
        </w:rPr>
      </w:pPr>
      <w:proofErr w:type="gramStart"/>
      <w:r>
        <w:rPr>
          <w:rFonts w:ascii="Arial Narrow" w:eastAsia="SymbolMT" w:hAnsi="Arial Narrow" w:cs="Arial Narrow"/>
        </w:rPr>
        <w:t>during</w:t>
      </w:r>
      <w:proofErr w:type="gramEnd"/>
      <w:r>
        <w:rPr>
          <w:rFonts w:ascii="Arial Narrow" w:eastAsia="SymbolMT" w:hAnsi="Arial Narrow" w:cs="Arial Narrow"/>
        </w:rPr>
        <w:t xml:space="preserve"> the interim on timeliness.</w:t>
      </w:r>
    </w:p>
    <w:p w:rsidR="004D050E" w:rsidRDefault="004D050E" w:rsidP="004D050E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Stage 5: How do we compare with other </w:t>
      </w:r>
      <w:proofErr w:type="spellStart"/>
      <w:r>
        <w:rPr>
          <w:rFonts w:ascii="Arial" w:hAnsi="Arial" w:cs="Arial"/>
          <w:b/>
          <w:bCs/>
        </w:rPr>
        <w:t>organisations</w:t>
      </w:r>
      <w:proofErr w:type="spellEnd"/>
      <w:r>
        <w:rPr>
          <w:rFonts w:ascii="Arial" w:hAnsi="Arial" w:cs="Arial"/>
          <w:b/>
          <w:bCs/>
        </w:rPr>
        <w:t xml:space="preserve">? What can we gain </w:t>
      </w:r>
      <w:proofErr w:type="gramStart"/>
      <w:r>
        <w:rPr>
          <w:rFonts w:ascii="Arial" w:hAnsi="Arial" w:cs="Arial"/>
          <w:b/>
          <w:bCs/>
        </w:rPr>
        <w:t>from</w:t>
      </w:r>
      <w:proofErr w:type="gramEnd"/>
    </w:p>
    <w:p w:rsidR="004D050E" w:rsidRDefault="004D050E" w:rsidP="004D050E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benchmarking</w:t>
      </w:r>
      <w:proofErr w:type="gramEnd"/>
      <w:r>
        <w:rPr>
          <w:rFonts w:ascii="Arial" w:hAnsi="Arial" w:cs="Arial"/>
          <w:b/>
          <w:bCs/>
        </w:rPr>
        <w:t>?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Detailed and systematic internal deliberations allow the accounting team to develop a clear</w:t>
      </w:r>
    </w:p>
    <w:p w:rsidR="004D050E" w:rsidRDefault="004D050E" w:rsidP="004D050E">
      <w:pPr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idea</w:t>
      </w:r>
      <w:proofErr w:type="gramEnd"/>
      <w:r>
        <w:rPr>
          <w:rFonts w:ascii="Arial Narrow" w:hAnsi="Arial Narrow" w:cs="Arial Narrow"/>
        </w:rPr>
        <w:t xml:space="preserve"> of their own strengths and weaknesses and of the areas of most significant deficiency.</w:t>
      </w:r>
    </w:p>
    <w:p w:rsidR="004D050E" w:rsidRDefault="004D050E" w:rsidP="004D050E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Stage 6: What does the customer think?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Respondents to the survey were encouraged to talk freely about their attitudes towards</w:t>
      </w:r>
    </w:p>
    <w:p w:rsidR="004D050E" w:rsidRDefault="004D050E" w:rsidP="004D050E">
      <w:pPr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accounting</w:t>
      </w:r>
      <w:proofErr w:type="gramEnd"/>
      <w:r>
        <w:rPr>
          <w:rFonts w:ascii="Arial Narrow" w:hAnsi="Arial Narrow" w:cs="Arial Narrow"/>
        </w:rPr>
        <w:t xml:space="preserve"> information services, within a semi-structured outline covering</w:t>
      </w:r>
    </w:p>
    <w:p w:rsidR="004D050E" w:rsidRDefault="004D050E" w:rsidP="004D050E">
      <w:pPr>
        <w:rPr>
          <w:rFonts w:ascii="Arial Narrow" w:hAnsi="Arial Narrow" w:cs="Arial Narrow"/>
        </w:rPr>
      </w:pPr>
    </w:p>
    <w:p w:rsidR="004D050E" w:rsidRDefault="004D050E" w:rsidP="004D050E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Unsatisfied needs embraced three major areas: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Ease of access to </w:t>
      </w:r>
      <w:proofErr w:type="spellStart"/>
      <w:r>
        <w:rPr>
          <w:rFonts w:ascii="Arial Narrow" w:hAnsi="Arial Narrow" w:cs="Arial Narrow"/>
        </w:rPr>
        <w:t>labour</w:t>
      </w:r>
      <w:proofErr w:type="spellEnd"/>
      <w:r>
        <w:rPr>
          <w:rFonts w:ascii="Arial Narrow" w:hAnsi="Arial Narrow" w:cs="Arial Narrow"/>
        </w:rPr>
        <w:t xml:space="preserve"> information to facilitate: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SymbolMT" w:eastAsia="SymbolMT" w:hAnsi="Arial Narrow" w:cs="SymbolMT" w:hint="eastAsia"/>
        </w:rPr>
        <w:t>•</w:t>
      </w:r>
      <w:r>
        <w:rPr>
          <w:rFonts w:ascii="SymbolMT" w:eastAsia="SymbolMT" w:hAnsi="Arial Narrow" w:cs="SymbolMT"/>
        </w:rPr>
        <w:t xml:space="preserve"> </w:t>
      </w:r>
      <w:r>
        <w:rPr>
          <w:rFonts w:ascii="Arial Narrow" w:hAnsi="Arial Narrow" w:cs="Arial Narrow"/>
        </w:rPr>
        <w:t>The quantification and explanation of severe downturns in maintenance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productivity</w:t>
      </w:r>
      <w:proofErr w:type="gramEnd"/>
      <w:r>
        <w:rPr>
          <w:rFonts w:ascii="Arial Narrow" w:hAnsi="Arial Narrow" w:cs="Arial Narrow"/>
        </w:rPr>
        <w:t>;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SymbolMT" w:eastAsia="SymbolMT" w:hAnsi="Arial Narrow" w:cs="SymbolMT" w:hint="eastAsia"/>
        </w:rPr>
        <w:t>•</w:t>
      </w:r>
      <w:r>
        <w:rPr>
          <w:rFonts w:ascii="SymbolMT" w:eastAsia="SymbolMT" w:hAnsi="Arial Narrow" w:cs="SymbolMT"/>
        </w:rPr>
        <w:t xml:space="preserve"> </w:t>
      </w:r>
      <w:r>
        <w:rPr>
          <w:rFonts w:ascii="Arial Narrow" w:hAnsi="Arial Narrow" w:cs="Arial Narrow"/>
        </w:rPr>
        <w:t>The distinction between normal and overtime hours on maintenance jobs,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spellStart"/>
      <w:proofErr w:type="gramStart"/>
      <w:r>
        <w:rPr>
          <w:rFonts w:ascii="Arial Narrow" w:hAnsi="Arial Narrow" w:cs="Arial Narrow"/>
        </w:rPr>
        <w:t>replacinginadequate</w:t>
      </w:r>
      <w:proofErr w:type="spellEnd"/>
      <w:proofErr w:type="gramEnd"/>
      <w:r>
        <w:rPr>
          <w:rFonts w:ascii="Arial Narrow" w:hAnsi="Arial Narrow" w:cs="Arial Narrow"/>
        </w:rPr>
        <w:t xml:space="preserve"> composite hourly rates;</w:t>
      </w:r>
    </w:p>
    <w:p w:rsidR="004D050E" w:rsidRDefault="004D050E" w:rsidP="004D050E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SymbolMT" w:eastAsia="SymbolMT" w:hAnsi="Arial Narrow" w:cs="SymbolMT" w:hint="eastAsia"/>
        </w:rPr>
        <w:lastRenderedPageBreak/>
        <w:t>•</w:t>
      </w:r>
      <w:r>
        <w:rPr>
          <w:rFonts w:ascii="SymbolMT" w:eastAsia="SymbolMT" w:hAnsi="Arial Narrow" w:cs="SymbolMT"/>
        </w:rPr>
        <w:t xml:space="preserve"> </w:t>
      </w:r>
      <w:r>
        <w:rPr>
          <w:rFonts w:ascii="Arial Narrow" w:hAnsi="Arial Narrow" w:cs="Arial Narrow"/>
        </w:rPr>
        <w:t>Accounting for non-productive hours per worker resulting from the adoption of a</w:t>
      </w:r>
    </w:p>
    <w:p w:rsidR="004D050E" w:rsidRDefault="004D050E" w:rsidP="004D050E">
      <w:pPr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more</w:t>
      </w:r>
      <w:proofErr w:type="gramEnd"/>
      <w:r>
        <w:rPr>
          <w:rFonts w:ascii="Arial Narrow" w:hAnsi="Arial Narrow" w:cs="Arial Narrow"/>
        </w:rPr>
        <w:t xml:space="preserve"> participatory style of management;</w:t>
      </w:r>
    </w:p>
    <w:p w:rsidR="004D050E" w:rsidRDefault="004D050E" w:rsidP="004D050E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Stage 7 &amp;Step 8: The Identification of improvement opportunity and implementation of</w:t>
      </w:r>
    </w:p>
    <w:p w:rsidR="004D050E" w:rsidRDefault="004D050E" w:rsidP="004D050E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Quality Improvement Process.</w:t>
      </w:r>
      <w:proofErr w:type="gramEnd"/>
    </w:p>
    <w:p w:rsidR="004D050E" w:rsidRPr="009B7763" w:rsidRDefault="004D050E" w:rsidP="004D050E">
      <w:pPr>
        <w:autoSpaceDE w:val="0"/>
        <w:autoSpaceDN w:val="0"/>
        <w:adjustRightInd w:val="0"/>
        <w:rPr>
          <w:rFonts w:ascii="Arial Narrow" w:hAnsi="Arial Narrow" w:cs="Arial Narrow"/>
          <w:highlight w:val="yellow"/>
        </w:rPr>
      </w:pPr>
      <w:r>
        <w:rPr>
          <w:rFonts w:ascii="Arial Narrow" w:hAnsi="Arial Narrow" w:cs="Arial Narrow"/>
        </w:rPr>
        <w:t xml:space="preserve">The </w:t>
      </w:r>
      <w:r w:rsidRPr="009B7763">
        <w:rPr>
          <w:rFonts w:ascii="Arial Narrow" w:hAnsi="Arial Narrow" w:cs="Arial Narrow"/>
          <w:highlight w:val="yellow"/>
        </w:rPr>
        <w:t>outcomes of the customer survey, benchmarking and internal analysis, provides the raw</w:t>
      </w:r>
    </w:p>
    <w:p w:rsidR="004D050E" w:rsidRPr="009B7763" w:rsidRDefault="004D050E" w:rsidP="004D050E">
      <w:pPr>
        <w:autoSpaceDE w:val="0"/>
        <w:autoSpaceDN w:val="0"/>
        <w:adjustRightInd w:val="0"/>
        <w:rPr>
          <w:rFonts w:ascii="Arial Narrow" w:hAnsi="Arial Narrow" w:cs="Arial Narrow"/>
          <w:highlight w:val="yellow"/>
        </w:rPr>
      </w:pPr>
      <w:proofErr w:type="gramStart"/>
      <w:r w:rsidRPr="009B7763">
        <w:rPr>
          <w:rFonts w:ascii="Arial Narrow" w:hAnsi="Arial Narrow" w:cs="Arial Narrow"/>
          <w:highlight w:val="yellow"/>
        </w:rPr>
        <w:t>material</w:t>
      </w:r>
      <w:proofErr w:type="gramEnd"/>
      <w:r w:rsidRPr="009B7763">
        <w:rPr>
          <w:rFonts w:ascii="Arial Narrow" w:hAnsi="Arial Narrow" w:cs="Arial Narrow"/>
          <w:highlight w:val="yellow"/>
        </w:rPr>
        <w:t xml:space="preserve"> for stage 7 and 8 of the review process: the identification of improvement</w:t>
      </w:r>
    </w:p>
    <w:p w:rsidR="004D050E" w:rsidRPr="009B7763" w:rsidRDefault="004D050E" w:rsidP="004D050E">
      <w:pPr>
        <w:autoSpaceDE w:val="0"/>
        <w:autoSpaceDN w:val="0"/>
        <w:adjustRightInd w:val="0"/>
        <w:rPr>
          <w:rFonts w:ascii="Arial Narrow" w:hAnsi="Arial Narrow" w:cs="Arial Narrow"/>
          <w:highlight w:val="yellow"/>
        </w:rPr>
      </w:pPr>
      <w:proofErr w:type="gramStart"/>
      <w:r w:rsidRPr="009B7763">
        <w:rPr>
          <w:rFonts w:ascii="Arial Narrow" w:hAnsi="Arial Narrow" w:cs="Arial Narrow"/>
          <w:highlight w:val="yellow"/>
        </w:rPr>
        <w:t>opportunities</w:t>
      </w:r>
      <w:proofErr w:type="gramEnd"/>
      <w:r w:rsidRPr="009B7763">
        <w:rPr>
          <w:rFonts w:ascii="Arial Narrow" w:hAnsi="Arial Narrow" w:cs="Arial Narrow"/>
          <w:highlight w:val="yellow"/>
        </w:rPr>
        <w:t xml:space="preserve"> and the implementation of a formal improvement </w:t>
      </w:r>
      <w:proofErr w:type="spellStart"/>
      <w:r w:rsidRPr="009B7763">
        <w:rPr>
          <w:rFonts w:ascii="Arial Narrow" w:hAnsi="Arial Narrow" w:cs="Arial Narrow"/>
          <w:highlight w:val="yellow"/>
        </w:rPr>
        <w:t>process.Table</w:t>
      </w:r>
      <w:proofErr w:type="spellEnd"/>
      <w:r w:rsidRPr="009B7763">
        <w:rPr>
          <w:rFonts w:ascii="Arial Narrow" w:hAnsi="Arial Narrow" w:cs="Arial Narrow"/>
          <w:highlight w:val="yellow"/>
        </w:rPr>
        <w:t xml:space="preserve"> 1 depicts the</w:t>
      </w:r>
    </w:p>
    <w:p w:rsidR="004D050E" w:rsidRDefault="004D050E" w:rsidP="004D050E">
      <w:pPr>
        <w:rPr>
          <w:rFonts w:ascii="Arial" w:hAnsi="Arial" w:cs="Arial"/>
          <w:b/>
          <w:bCs/>
          <w:sz w:val="48"/>
          <w:szCs w:val="48"/>
        </w:rPr>
      </w:pPr>
      <w:proofErr w:type="gramStart"/>
      <w:r w:rsidRPr="009B7763">
        <w:rPr>
          <w:rFonts w:ascii="Arial Narrow" w:hAnsi="Arial Narrow" w:cs="Arial Narrow"/>
          <w:highlight w:val="yellow"/>
        </w:rPr>
        <w:t>framework</w:t>
      </w:r>
      <w:proofErr w:type="gramEnd"/>
      <w:r w:rsidRPr="009B7763">
        <w:rPr>
          <w:rFonts w:ascii="Arial Narrow" w:hAnsi="Arial Narrow" w:cs="Arial Narrow"/>
          <w:highlight w:val="yellow"/>
        </w:rPr>
        <w:t xml:space="preserve"> for the six-step analysis, identified by the acronym </w:t>
      </w:r>
      <w:r w:rsidRPr="009B7763">
        <w:rPr>
          <w:rFonts w:ascii="Rupee" w:hAnsi="Rupee" w:cs="Rupee"/>
          <w:highlight w:val="yellow"/>
        </w:rPr>
        <w:t>‘</w:t>
      </w:r>
      <w:r w:rsidRPr="009B7763">
        <w:rPr>
          <w:rFonts w:ascii="Arial Narrow" w:hAnsi="Arial Narrow" w:cs="Arial Narrow"/>
          <w:highlight w:val="yellow"/>
        </w:rPr>
        <w:t>PRAISE</w:t>
      </w:r>
      <w:r w:rsidRPr="009B7763">
        <w:rPr>
          <w:rFonts w:ascii="Rupee" w:hAnsi="Rupee" w:cs="Rupee"/>
          <w:highlight w:val="yellow"/>
        </w:rPr>
        <w:t>’</w:t>
      </w:r>
      <w:r w:rsidRPr="009B7763">
        <w:rPr>
          <w:rFonts w:ascii="Arial Narrow" w:hAnsi="Arial Narrow" w:cs="Arial Narrow"/>
          <w:highlight w:val="yellow"/>
        </w:rPr>
        <w:t>.</w:t>
      </w:r>
    </w:p>
    <w:p w:rsidR="003D7724" w:rsidRDefault="003D7724" w:rsidP="0013615C"/>
    <w:p w:rsidR="009B7763" w:rsidRDefault="009B7763" w:rsidP="009B7763">
      <w:pPr>
        <w:autoSpaceDE w:val="0"/>
        <w:autoSpaceDN w:val="0"/>
        <w:adjustRightInd w:val="0"/>
        <w:rPr>
          <w:rFonts w:ascii="Arial" w:hAnsi="Arial" w:cs="Arial"/>
          <w:b/>
          <w:bCs/>
          <w:color w:val="221F1F"/>
          <w:sz w:val="96"/>
          <w:szCs w:val="96"/>
        </w:rPr>
      </w:pPr>
      <w:r>
        <w:rPr>
          <w:rFonts w:ascii="Arial" w:hAnsi="Arial" w:cs="Arial"/>
          <w:b/>
          <w:bCs/>
          <w:color w:val="221F1F"/>
          <w:sz w:val="96"/>
          <w:szCs w:val="96"/>
        </w:rPr>
        <w:t>6</w:t>
      </w:r>
    </w:p>
    <w:p w:rsidR="009B7763" w:rsidRDefault="009B7763" w:rsidP="009B7763">
      <w:pPr>
        <w:rPr>
          <w:rFonts w:ascii="Arial" w:hAnsi="Arial" w:cs="Arial"/>
          <w:b/>
          <w:bCs/>
          <w:color w:val="221F1F"/>
          <w:sz w:val="48"/>
          <w:szCs w:val="48"/>
        </w:rPr>
      </w:pPr>
      <w:r>
        <w:rPr>
          <w:rFonts w:ascii="Arial" w:hAnsi="Arial" w:cs="Arial"/>
          <w:b/>
          <w:bCs/>
          <w:color w:val="221F1F"/>
          <w:sz w:val="48"/>
          <w:szCs w:val="48"/>
        </w:rPr>
        <w:t>Costing of Service Sector</w:t>
      </w:r>
    </w:p>
    <w:p w:rsidR="006F1E3D" w:rsidRDefault="006F1E3D" w:rsidP="006F1E3D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6.1 Introduction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Service sector companies provide their customers with services or intangible products. The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activities</w:t>
      </w:r>
      <w:proofErr w:type="gramEnd"/>
      <w:r>
        <w:rPr>
          <w:rFonts w:ascii="Arial Narrow" w:hAnsi="Arial Narrow" w:cs="Arial Narrow"/>
          <w:color w:val="221F1F"/>
        </w:rPr>
        <w:t xml:space="preserve"> of service sector may be used for both: (</w:t>
      </w:r>
      <w:proofErr w:type="spellStart"/>
      <w:r>
        <w:rPr>
          <w:rFonts w:ascii="Arial Narrow" w:hAnsi="Arial Narrow" w:cs="Arial Narrow"/>
          <w:color w:val="221F1F"/>
        </w:rPr>
        <w:t>i</w:t>
      </w:r>
      <w:proofErr w:type="spellEnd"/>
      <w:r>
        <w:rPr>
          <w:rFonts w:ascii="Arial Narrow" w:hAnsi="Arial Narrow" w:cs="Arial Narrow"/>
          <w:color w:val="221F1F"/>
        </w:rPr>
        <w:t>) Provision of services to outside customers</w:t>
      </w:r>
    </w:p>
    <w:p w:rsidR="006F1E3D" w:rsidRDefault="006F1E3D" w:rsidP="006F1E3D">
      <w:pPr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(ii) Provision of services internally (i.e. captive consumption).</w:t>
      </w:r>
    </w:p>
    <w:p w:rsidR="006F1E3D" w:rsidRDefault="006F1E3D" w:rsidP="006F1E3D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6.2 Main Characteristics of Service Sector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" w:hAnsi="Arial" w:cs="Arial"/>
          <w:b/>
          <w:bCs/>
          <w:color w:val="221F1F"/>
        </w:rPr>
        <w:t>(</w:t>
      </w:r>
      <w:proofErr w:type="spellStart"/>
      <w:r>
        <w:rPr>
          <w:rFonts w:ascii="Arial" w:hAnsi="Arial" w:cs="Arial"/>
          <w:b/>
          <w:bCs/>
          <w:color w:val="221F1F"/>
        </w:rPr>
        <w:t>i</w:t>
      </w:r>
      <w:proofErr w:type="spellEnd"/>
      <w:r>
        <w:rPr>
          <w:rFonts w:ascii="Arial" w:hAnsi="Arial" w:cs="Arial"/>
          <w:b/>
          <w:bCs/>
          <w:color w:val="221F1F"/>
        </w:rPr>
        <w:t xml:space="preserve">) Activities are </w:t>
      </w:r>
      <w:proofErr w:type="spellStart"/>
      <w:r>
        <w:rPr>
          <w:rFonts w:ascii="Arial" w:hAnsi="Arial" w:cs="Arial"/>
          <w:b/>
          <w:bCs/>
          <w:color w:val="221F1F"/>
        </w:rPr>
        <w:t>labour</w:t>
      </w:r>
      <w:proofErr w:type="spellEnd"/>
      <w:r>
        <w:rPr>
          <w:rFonts w:ascii="Arial" w:hAnsi="Arial" w:cs="Arial"/>
          <w:b/>
          <w:bCs/>
          <w:color w:val="221F1F"/>
        </w:rPr>
        <w:t xml:space="preserve"> intensive: </w:t>
      </w:r>
      <w:r>
        <w:rPr>
          <w:rFonts w:ascii="Arial Narrow" w:hAnsi="Arial Narrow" w:cs="Arial Narrow"/>
          <w:color w:val="221F1F"/>
        </w:rPr>
        <w:t>Due to their inherent nature, the activities of service</w:t>
      </w:r>
    </w:p>
    <w:p w:rsidR="006F1E3D" w:rsidRDefault="006F1E3D" w:rsidP="006F1E3D">
      <w:pPr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sector</w:t>
      </w:r>
      <w:proofErr w:type="gramEnd"/>
      <w:r>
        <w:rPr>
          <w:rFonts w:ascii="Arial Narrow" w:hAnsi="Arial Narrow" w:cs="Arial Narrow"/>
          <w:color w:val="221F1F"/>
        </w:rPr>
        <w:t xml:space="preserve"> are generally </w:t>
      </w:r>
      <w:proofErr w:type="spellStart"/>
      <w:r>
        <w:rPr>
          <w:rFonts w:ascii="Arial Narrow" w:hAnsi="Arial Narrow" w:cs="Arial Narrow"/>
          <w:color w:val="221F1F"/>
        </w:rPr>
        <w:t>labour</w:t>
      </w:r>
      <w:proofErr w:type="spellEnd"/>
      <w:r>
        <w:rPr>
          <w:rFonts w:ascii="Arial Narrow" w:hAnsi="Arial Narrow" w:cs="Arial Narrow"/>
          <w:color w:val="221F1F"/>
        </w:rPr>
        <w:t xml:space="preserve"> intensive. The direct material cost is either small or nonexistent.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" w:hAnsi="Arial" w:cs="Arial"/>
          <w:b/>
          <w:bCs/>
          <w:color w:val="221F1F"/>
        </w:rPr>
        <w:t xml:space="preserve">(ii) Cost-unit is usually difficult to define: </w:t>
      </w:r>
      <w:r>
        <w:rPr>
          <w:rFonts w:ascii="Arial Narrow" w:hAnsi="Arial Narrow" w:cs="Arial Narrow"/>
          <w:color w:val="221F1F"/>
        </w:rPr>
        <w:t>The selection of cost unit for service sector is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relatively</w:t>
      </w:r>
      <w:proofErr w:type="gramEnd"/>
      <w:r>
        <w:rPr>
          <w:rFonts w:ascii="Arial Narrow" w:hAnsi="Arial Narrow" w:cs="Arial Narrow"/>
          <w:color w:val="221F1F"/>
        </w:rPr>
        <w:t xml:space="preserve"> difficult to ascertain as compared to the selection of cost unit for manufacturing</w:t>
      </w:r>
    </w:p>
    <w:p w:rsidR="006F1E3D" w:rsidRDefault="006F1E3D" w:rsidP="006F1E3D">
      <w:pPr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sector</w:t>
      </w:r>
      <w:proofErr w:type="gramEnd"/>
      <w:r>
        <w:rPr>
          <w:rFonts w:ascii="Arial Narrow" w:hAnsi="Arial Narrow" w:cs="Arial Narrow"/>
          <w:color w:val="221F1F"/>
        </w:rPr>
        <w:t>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" w:hAnsi="Arial" w:cs="Arial"/>
          <w:b/>
          <w:bCs/>
          <w:color w:val="221F1F"/>
        </w:rPr>
        <w:t xml:space="preserve">(iii) Product costs in service sector: </w:t>
      </w:r>
      <w:r>
        <w:rPr>
          <w:rFonts w:ascii="Arial Narrow" w:hAnsi="Arial Narrow" w:cs="Arial Narrow"/>
          <w:color w:val="221F1F"/>
        </w:rPr>
        <w:t>Costs are classified as product or period costs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in</w:t>
      </w:r>
      <w:proofErr w:type="gramEnd"/>
      <w:r>
        <w:rPr>
          <w:rFonts w:ascii="Arial Narrow" w:hAnsi="Arial Narrow" w:cs="Arial Narrow"/>
          <w:color w:val="221F1F"/>
        </w:rPr>
        <w:t xml:space="preserve"> manufacturing sector for various reasons viz.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(</w:t>
      </w:r>
      <w:proofErr w:type="spellStart"/>
      <w:r>
        <w:rPr>
          <w:rFonts w:ascii="Arial Narrow" w:hAnsi="Arial Narrow" w:cs="Arial Narrow"/>
          <w:color w:val="221F1F"/>
        </w:rPr>
        <w:t>i</w:t>
      </w:r>
      <w:proofErr w:type="spellEnd"/>
      <w:r>
        <w:rPr>
          <w:rFonts w:ascii="Arial Narrow" w:hAnsi="Arial Narrow" w:cs="Arial Narrow"/>
          <w:color w:val="221F1F"/>
        </w:rPr>
        <w:t>) To determine the unit manufacturing costs so that inventories can be valued and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the</w:t>
      </w:r>
      <w:proofErr w:type="gramEnd"/>
      <w:r>
        <w:rPr>
          <w:rFonts w:ascii="Arial Narrow" w:hAnsi="Arial Narrow" w:cs="Arial Narrow"/>
          <w:color w:val="221F1F"/>
        </w:rPr>
        <w:t xml:space="preserve"> selling prices be determined &amp; verified.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(ii) To report production costs on income statement.</w:t>
      </w:r>
    </w:p>
    <w:p w:rsidR="006F1E3D" w:rsidRDefault="006F1E3D" w:rsidP="006F1E3D">
      <w:pPr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 xml:space="preserve">(iii) To </w:t>
      </w:r>
      <w:proofErr w:type="spellStart"/>
      <w:r>
        <w:rPr>
          <w:rFonts w:ascii="Arial Narrow" w:hAnsi="Arial Narrow" w:cs="Arial Narrow"/>
          <w:color w:val="221F1F"/>
        </w:rPr>
        <w:t>analyse</w:t>
      </w:r>
      <w:proofErr w:type="spellEnd"/>
      <w:r>
        <w:rPr>
          <w:rFonts w:ascii="Arial Narrow" w:hAnsi="Arial Narrow" w:cs="Arial Narrow"/>
          <w:color w:val="221F1F"/>
        </w:rPr>
        <w:t xml:space="preserve"> costs for control purposes.</w:t>
      </w:r>
    </w:p>
    <w:p w:rsidR="006F1E3D" w:rsidRDefault="006F1E3D" w:rsidP="006F1E3D">
      <w:pPr>
        <w:rPr>
          <w:rFonts w:ascii="Arial Narrow" w:hAnsi="Arial Narrow" w:cs="Arial Narrow"/>
          <w:color w:val="221F1F"/>
        </w:rPr>
      </w:pPr>
    </w:p>
    <w:p w:rsidR="006F1E3D" w:rsidRDefault="006F1E3D" w:rsidP="006F1E3D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6.3 Collection of Costing Data </w:t>
      </w:r>
      <w:proofErr w:type="gramStart"/>
      <w:r>
        <w:rPr>
          <w:rFonts w:ascii="Arial" w:hAnsi="Arial" w:cs="Arial"/>
          <w:b/>
          <w:bCs/>
          <w:color w:val="000000"/>
          <w:sz w:val="32"/>
          <w:szCs w:val="32"/>
        </w:rPr>
        <w:t>In</w:t>
      </w:r>
      <w:proofErr w:type="gramEnd"/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 Service Sector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Costs are accumulated under various heads for control purposes and for decision making.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Costs thus, collected are usually grouped under fixed costs and variable costs. The format in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which</w:t>
      </w:r>
      <w:proofErr w:type="gramEnd"/>
      <w:r>
        <w:rPr>
          <w:rFonts w:ascii="Arial Narrow" w:hAnsi="Arial Narrow" w:cs="Arial Narrow"/>
          <w:color w:val="221F1F"/>
        </w:rPr>
        <w:t xml:space="preserve"> costs data is presented depends upon the nature of industry and the need of the</w:t>
      </w:r>
    </w:p>
    <w:p w:rsidR="006F1E3D" w:rsidRDefault="006F1E3D" w:rsidP="006F1E3D">
      <w:pPr>
        <w:autoSpaceDE w:val="0"/>
        <w:autoSpaceDN w:val="0"/>
        <w:adjustRightInd w:val="0"/>
        <w:rPr>
          <w:rFonts w:ascii="Arial" w:hAnsi="Arial" w:cs="Arial"/>
          <w:i/>
          <w:iCs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management</w:t>
      </w:r>
      <w:proofErr w:type="gramEnd"/>
      <w:r>
        <w:rPr>
          <w:rFonts w:ascii="Arial Narrow" w:hAnsi="Arial Narrow" w:cs="Arial Narrow"/>
          <w:color w:val="221F1F"/>
        </w:rPr>
        <w:t xml:space="preserve">. </w:t>
      </w:r>
      <w:r>
        <w:rPr>
          <w:rFonts w:ascii="Arial" w:hAnsi="Arial" w:cs="Arial"/>
          <w:i/>
          <w:iCs/>
          <w:color w:val="221F1F"/>
        </w:rPr>
        <w:t>In the Cost Accounting book of PE-II level we have discussed in the chapter of</w:t>
      </w:r>
    </w:p>
    <w:p w:rsidR="006F1E3D" w:rsidRDefault="006F1E3D" w:rsidP="006F1E3D">
      <w:pPr>
        <w:autoSpaceDE w:val="0"/>
        <w:autoSpaceDN w:val="0"/>
        <w:adjustRightInd w:val="0"/>
        <w:rPr>
          <w:rFonts w:ascii="Arial" w:hAnsi="Arial" w:cs="Arial"/>
          <w:i/>
          <w:iCs/>
          <w:color w:val="221F1F"/>
        </w:rPr>
      </w:pPr>
      <w:proofErr w:type="gramStart"/>
      <w:r>
        <w:rPr>
          <w:rFonts w:ascii="Arial" w:hAnsi="Arial" w:cs="Arial"/>
          <w:i/>
          <w:iCs/>
          <w:color w:val="221F1F"/>
        </w:rPr>
        <w:t>operating</w:t>
      </w:r>
      <w:proofErr w:type="gramEnd"/>
      <w:r>
        <w:rPr>
          <w:rFonts w:ascii="Arial" w:hAnsi="Arial" w:cs="Arial"/>
          <w:i/>
          <w:iCs/>
          <w:color w:val="221F1F"/>
        </w:rPr>
        <w:t xml:space="preserve"> costing the costing methods appropriate for different types of service sector i.e.</w:t>
      </w:r>
    </w:p>
    <w:p w:rsidR="006F1E3D" w:rsidRDefault="006F1E3D" w:rsidP="006F1E3D">
      <w:pPr>
        <w:rPr>
          <w:rFonts w:ascii="Arial Narrow" w:hAnsi="Arial Narrow" w:cs="Arial Narrow"/>
          <w:color w:val="221F1F"/>
        </w:rPr>
      </w:pPr>
      <w:r>
        <w:rPr>
          <w:rFonts w:ascii="Arial" w:hAnsi="Arial" w:cs="Arial"/>
          <w:i/>
          <w:iCs/>
          <w:color w:val="221F1F"/>
        </w:rPr>
        <w:t>Transport Sector, Hospital, Hotel, College etc</w:t>
      </w:r>
      <w:r>
        <w:rPr>
          <w:rFonts w:ascii="Arial Narrow" w:hAnsi="Arial Narrow" w:cs="Arial Narrow"/>
          <w:color w:val="221F1F"/>
        </w:rPr>
        <w:t>.</w:t>
      </w:r>
    </w:p>
    <w:p w:rsidR="006F1E3D" w:rsidRDefault="006F1E3D" w:rsidP="006F1E3D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6.4 Costing Methods Used in Service Sector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Like manufacturing sector companies in the service sector, generally adopt one out of the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following</w:t>
      </w:r>
      <w:proofErr w:type="gramEnd"/>
      <w:r>
        <w:rPr>
          <w:rFonts w:ascii="Arial Narrow" w:hAnsi="Arial Narrow" w:cs="Arial Narrow"/>
          <w:color w:val="221F1F"/>
        </w:rPr>
        <w:t xml:space="preserve"> two basic costing methods to assign costs to services. These are: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000000"/>
        </w:rPr>
        <w:t xml:space="preserve">1. </w:t>
      </w:r>
      <w:r>
        <w:rPr>
          <w:rFonts w:ascii="Arial" w:hAnsi="Arial" w:cs="Arial"/>
          <w:b/>
          <w:bCs/>
          <w:color w:val="221F1F"/>
        </w:rPr>
        <w:t xml:space="preserve">Job costing method: </w:t>
      </w:r>
      <w:r>
        <w:rPr>
          <w:rFonts w:ascii="Arial Narrow" w:hAnsi="Arial Narrow" w:cs="Arial Narrow"/>
          <w:color w:val="221F1F"/>
        </w:rPr>
        <w:t>In job costing method the cost of a particular service is obtained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by</w:t>
      </w:r>
      <w:proofErr w:type="gramEnd"/>
      <w:r>
        <w:rPr>
          <w:rFonts w:ascii="Arial Narrow" w:hAnsi="Arial Narrow" w:cs="Arial Narrow"/>
          <w:color w:val="221F1F"/>
        </w:rPr>
        <w:t xml:space="preserve"> assigning costs to a distinct identifiable service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000000"/>
        </w:rPr>
        <w:t xml:space="preserve">2. </w:t>
      </w:r>
      <w:r>
        <w:rPr>
          <w:rFonts w:ascii="Arial" w:hAnsi="Arial" w:cs="Arial"/>
          <w:b/>
          <w:bCs/>
          <w:color w:val="221F1F"/>
        </w:rPr>
        <w:t xml:space="preserve">Process costing method: </w:t>
      </w:r>
      <w:r>
        <w:rPr>
          <w:rFonts w:ascii="Arial Narrow" w:hAnsi="Arial Narrow" w:cs="Arial Narrow"/>
          <w:color w:val="221F1F"/>
        </w:rPr>
        <w:t>In process costing system the cost of a service is obtained by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assigning</w:t>
      </w:r>
      <w:proofErr w:type="gramEnd"/>
      <w:r>
        <w:rPr>
          <w:rFonts w:ascii="Arial Narrow" w:hAnsi="Arial Narrow" w:cs="Arial Narrow"/>
          <w:color w:val="221F1F"/>
        </w:rPr>
        <w:t xml:space="preserve"> costs to masses of similar unit and then computing unit cost on an average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basis</w:t>
      </w:r>
      <w:proofErr w:type="gramEnd"/>
      <w:r>
        <w:rPr>
          <w:rFonts w:ascii="Arial Narrow" w:hAnsi="Arial Narrow" w:cs="Arial Narrow"/>
          <w:color w:val="221F1F"/>
        </w:rPr>
        <w:t>. Retail banking, Postal delivery, Credit card etc. uses process costing method.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000000"/>
        </w:rPr>
        <w:t xml:space="preserve">3. </w:t>
      </w:r>
      <w:r>
        <w:rPr>
          <w:rFonts w:ascii="Arial" w:hAnsi="Arial" w:cs="Arial"/>
          <w:b/>
          <w:bCs/>
          <w:color w:val="221F1F"/>
        </w:rPr>
        <w:t xml:space="preserve">Hybrid costing method: </w:t>
      </w:r>
      <w:r>
        <w:rPr>
          <w:rFonts w:ascii="Arial Narrow" w:hAnsi="Arial Narrow" w:cs="Arial Narrow"/>
          <w:color w:val="221F1F"/>
        </w:rPr>
        <w:t xml:space="preserve">Many companies </w:t>
      </w:r>
      <w:proofErr w:type="gramStart"/>
      <w:r>
        <w:rPr>
          <w:rFonts w:ascii="Arial Narrow" w:hAnsi="Arial Narrow" w:cs="Arial Narrow"/>
          <w:color w:val="221F1F"/>
        </w:rPr>
        <w:t>uses</w:t>
      </w:r>
      <w:proofErr w:type="gramEnd"/>
      <w:r>
        <w:rPr>
          <w:rFonts w:ascii="Arial Narrow" w:hAnsi="Arial Narrow" w:cs="Arial Narrow"/>
          <w:color w:val="221F1F"/>
        </w:rPr>
        <w:t xml:space="preserve"> a method of costing which is neither job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lastRenderedPageBreak/>
        <w:t>costing</w:t>
      </w:r>
      <w:proofErr w:type="gramEnd"/>
      <w:r>
        <w:rPr>
          <w:rFonts w:ascii="Arial Narrow" w:hAnsi="Arial Narrow" w:cs="Arial Narrow"/>
          <w:color w:val="221F1F"/>
        </w:rPr>
        <w:t xml:space="preserve"> nor process costing method. They in fact uses a hybrid costing method which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combines</w:t>
      </w:r>
      <w:proofErr w:type="gramEnd"/>
      <w:r>
        <w:rPr>
          <w:rFonts w:ascii="Arial Narrow" w:hAnsi="Arial Narrow" w:cs="Arial Narrow"/>
          <w:color w:val="221F1F"/>
        </w:rPr>
        <w:t xml:space="preserve"> elements of both job costing and process costing methods.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" w:hAnsi="Arial" w:cs="Arial"/>
          <w:b/>
          <w:bCs/>
          <w:color w:val="221F1F"/>
        </w:rPr>
        <w:t xml:space="preserve">6.4.1 Job costing method in service sector: </w:t>
      </w:r>
      <w:r>
        <w:rPr>
          <w:rFonts w:ascii="Arial Narrow" w:hAnsi="Arial Narrow" w:cs="Arial Narrow"/>
          <w:color w:val="221F1F"/>
        </w:rPr>
        <w:t>The two significant costs which are incurred in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service</w:t>
      </w:r>
      <w:proofErr w:type="gramEnd"/>
      <w:r>
        <w:rPr>
          <w:rFonts w:ascii="Arial Narrow" w:hAnsi="Arial Narrow" w:cs="Arial Narrow"/>
          <w:color w:val="221F1F"/>
        </w:rPr>
        <w:t xml:space="preserve"> sectors are: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(</w:t>
      </w:r>
      <w:proofErr w:type="spellStart"/>
      <w:r>
        <w:rPr>
          <w:rFonts w:ascii="Arial Narrow" w:hAnsi="Arial Narrow" w:cs="Arial Narrow"/>
          <w:color w:val="221F1F"/>
        </w:rPr>
        <w:t>i</w:t>
      </w:r>
      <w:proofErr w:type="spellEnd"/>
      <w:r>
        <w:rPr>
          <w:rFonts w:ascii="Arial Narrow" w:hAnsi="Arial Narrow" w:cs="Arial Narrow"/>
          <w:color w:val="221F1F"/>
        </w:rPr>
        <w:t xml:space="preserve">) Direct </w:t>
      </w:r>
      <w:proofErr w:type="spellStart"/>
      <w:r>
        <w:rPr>
          <w:rFonts w:ascii="Arial Narrow" w:hAnsi="Arial Narrow" w:cs="Arial Narrow"/>
          <w:color w:val="221F1F"/>
        </w:rPr>
        <w:t>labour</w:t>
      </w:r>
      <w:proofErr w:type="spellEnd"/>
    </w:p>
    <w:p w:rsidR="006F1E3D" w:rsidRDefault="006F1E3D" w:rsidP="006F1E3D">
      <w:pPr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(ii) Service overheads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They identified that the direct costs are of the following five categories. These are: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 xml:space="preserve">1. Professional Partner </w:t>
      </w:r>
      <w:proofErr w:type="spellStart"/>
      <w:r>
        <w:rPr>
          <w:rFonts w:ascii="Arial Narrow" w:hAnsi="Arial Narrow" w:cs="Arial Narrow"/>
          <w:color w:val="221F1F"/>
        </w:rPr>
        <w:t>labour</w:t>
      </w:r>
      <w:proofErr w:type="spellEnd"/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 xml:space="preserve">2. Professional Associate </w:t>
      </w:r>
      <w:proofErr w:type="spellStart"/>
      <w:r>
        <w:rPr>
          <w:rFonts w:ascii="Arial Narrow" w:hAnsi="Arial Narrow" w:cs="Arial Narrow"/>
          <w:color w:val="221F1F"/>
        </w:rPr>
        <w:t>labour</w:t>
      </w:r>
      <w:proofErr w:type="spellEnd"/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 xml:space="preserve">3. Office support </w:t>
      </w:r>
      <w:proofErr w:type="spellStart"/>
      <w:r>
        <w:rPr>
          <w:rFonts w:ascii="Arial Narrow" w:hAnsi="Arial Narrow" w:cs="Arial Narrow"/>
          <w:color w:val="221F1F"/>
        </w:rPr>
        <w:t>labour</w:t>
      </w:r>
      <w:proofErr w:type="spellEnd"/>
      <w:r>
        <w:rPr>
          <w:rFonts w:ascii="Arial Narrow" w:hAnsi="Arial Narrow" w:cs="Arial Narrow"/>
          <w:color w:val="221F1F"/>
        </w:rPr>
        <w:t>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4. Phone/fax/photocopying: Traced on as identified basis or per monthly billing from third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parties</w:t>
      </w:r>
      <w:proofErr w:type="gramEnd"/>
      <w:r>
        <w:rPr>
          <w:rFonts w:ascii="Arial Narrow" w:hAnsi="Arial Narrow" w:cs="Arial Narrow"/>
          <w:color w:val="221F1F"/>
        </w:rPr>
        <w:t>.</w:t>
      </w:r>
    </w:p>
    <w:p w:rsidR="006F1E3D" w:rsidRDefault="006F1E3D" w:rsidP="006F1E3D">
      <w:pPr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5. Travel: Traced on as identified basis, per monthly billing from third parties.</w:t>
      </w:r>
    </w:p>
    <w:p w:rsidR="006F1E3D" w:rsidRDefault="006F1E3D" w:rsidP="006F1E3D">
      <w:pPr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noProof/>
          <w:color w:val="221F1F"/>
        </w:rPr>
        <w:drawing>
          <wp:inline distT="0" distB="0" distL="0" distR="0">
            <wp:extent cx="5943600" cy="4964362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964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" w:hAnsi="Arial" w:cs="Arial"/>
          <w:b/>
          <w:bCs/>
          <w:color w:val="221F1F"/>
        </w:rPr>
        <w:t xml:space="preserve">6.4.3 Customer </w:t>
      </w:r>
      <w:proofErr w:type="gramStart"/>
      <w:r>
        <w:rPr>
          <w:rFonts w:ascii="Arial" w:hAnsi="Arial" w:cs="Arial"/>
          <w:b/>
          <w:bCs/>
          <w:color w:val="221F1F"/>
        </w:rPr>
        <w:t>Costing</w:t>
      </w:r>
      <w:proofErr w:type="gramEnd"/>
      <w:r>
        <w:rPr>
          <w:rFonts w:ascii="Arial" w:hAnsi="Arial" w:cs="Arial"/>
          <w:b/>
          <w:bCs/>
          <w:color w:val="221F1F"/>
        </w:rPr>
        <w:t xml:space="preserve"> in service sector: </w:t>
      </w:r>
      <w:r>
        <w:rPr>
          <w:rFonts w:ascii="Arial Narrow" w:hAnsi="Arial Narrow" w:cs="Arial Narrow"/>
          <w:color w:val="221F1F"/>
        </w:rPr>
        <w:t>The customer costing is a new approach to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management</w:t>
      </w:r>
      <w:proofErr w:type="gramEnd"/>
      <w:r>
        <w:rPr>
          <w:rFonts w:ascii="Arial Narrow" w:hAnsi="Arial Narrow" w:cs="Arial Narrow"/>
          <w:color w:val="221F1F"/>
        </w:rPr>
        <w:t>. The central theme of this approach is customer satisfaction. In some service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industries</w:t>
      </w:r>
      <w:proofErr w:type="gramEnd"/>
      <w:r>
        <w:rPr>
          <w:rFonts w:ascii="Arial Narrow" w:hAnsi="Arial Narrow" w:cs="Arial Narrow"/>
          <w:color w:val="221F1F"/>
        </w:rPr>
        <w:t>, such as public relations, the specific output of industry may be difficult to identify</w:t>
      </w:r>
    </w:p>
    <w:p w:rsidR="006F1E3D" w:rsidRDefault="006F1E3D" w:rsidP="006F1E3D">
      <w:pPr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and</w:t>
      </w:r>
      <w:proofErr w:type="gramEnd"/>
      <w:r>
        <w:rPr>
          <w:rFonts w:ascii="Arial Narrow" w:hAnsi="Arial Narrow" w:cs="Arial Narrow"/>
          <w:color w:val="221F1F"/>
        </w:rPr>
        <w:t xml:space="preserve"> even more difficult to quantify.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A bank’s activities for customer will include the following types of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activities</w:t>
      </w:r>
      <w:proofErr w:type="gramEnd"/>
      <w:r>
        <w:rPr>
          <w:rFonts w:ascii="Arial Narrow" w:hAnsi="Arial Narrow" w:cs="Arial Narrow"/>
          <w:color w:val="221F1F"/>
        </w:rPr>
        <w:t>. These are: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(</w:t>
      </w:r>
      <w:proofErr w:type="spellStart"/>
      <w:r>
        <w:rPr>
          <w:rFonts w:ascii="Arial Narrow" w:hAnsi="Arial Narrow" w:cs="Arial Narrow"/>
          <w:color w:val="221F1F"/>
        </w:rPr>
        <w:t>i</w:t>
      </w:r>
      <w:proofErr w:type="spellEnd"/>
      <w:r>
        <w:rPr>
          <w:rFonts w:ascii="Arial Narrow" w:hAnsi="Arial Narrow" w:cs="Arial Narrow"/>
          <w:color w:val="221F1F"/>
        </w:rPr>
        <w:t xml:space="preserve">) Stopping a </w:t>
      </w:r>
      <w:proofErr w:type="spellStart"/>
      <w:r>
        <w:rPr>
          <w:rFonts w:ascii="Arial Narrow" w:hAnsi="Arial Narrow" w:cs="Arial Narrow"/>
          <w:color w:val="221F1F"/>
        </w:rPr>
        <w:t>cheque</w:t>
      </w:r>
      <w:proofErr w:type="spellEnd"/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lastRenderedPageBreak/>
        <w:t>(ii) Withdrawal of cash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 xml:space="preserve">(iii) </w:t>
      </w:r>
      <w:proofErr w:type="spellStart"/>
      <w:r>
        <w:rPr>
          <w:rFonts w:ascii="Arial Narrow" w:hAnsi="Arial Narrow" w:cs="Arial Narrow"/>
          <w:color w:val="221F1F"/>
        </w:rPr>
        <w:t>Updation</w:t>
      </w:r>
      <w:proofErr w:type="spellEnd"/>
      <w:r>
        <w:rPr>
          <w:rFonts w:ascii="Arial Narrow" w:hAnsi="Arial Narrow" w:cs="Arial Narrow"/>
          <w:color w:val="221F1F"/>
        </w:rPr>
        <w:t xml:space="preserve"> of pass book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(iv) Issue</w:t>
      </w:r>
      <w:proofErr w:type="gramEnd"/>
      <w:r>
        <w:rPr>
          <w:rFonts w:ascii="Arial Narrow" w:hAnsi="Arial Narrow" w:cs="Arial Narrow"/>
          <w:color w:val="221F1F"/>
        </w:rPr>
        <w:t xml:space="preserve"> of duplicate pass book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 xml:space="preserve">(v) Returning a </w:t>
      </w:r>
      <w:proofErr w:type="spellStart"/>
      <w:r>
        <w:rPr>
          <w:rFonts w:ascii="Arial Narrow" w:hAnsi="Arial Narrow" w:cs="Arial Narrow"/>
          <w:color w:val="221F1F"/>
        </w:rPr>
        <w:t>cheque</w:t>
      </w:r>
      <w:proofErr w:type="spellEnd"/>
      <w:r>
        <w:rPr>
          <w:rFonts w:ascii="Arial Narrow" w:hAnsi="Arial Narrow" w:cs="Arial Narrow"/>
          <w:color w:val="221F1F"/>
        </w:rPr>
        <w:t xml:space="preserve"> because of insufficient funds</w:t>
      </w:r>
    </w:p>
    <w:p w:rsidR="006F1E3D" w:rsidRDefault="006F1E3D" w:rsidP="006F1E3D">
      <w:pPr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(vi) Clearing</w:t>
      </w:r>
      <w:proofErr w:type="gramEnd"/>
      <w:r>
        <w:rPr>
          <w:rFonts w:ascii="Arial Narrow" w:hAnsi="Arial Narrow" w:cs="Arial Narrow"/>
          <w:color w:val="221F1F"/>
        </w:rPr>
        <w:t xml:space="preserve"> of a customer </w:t>
      </w:r>
      <w:proofErr w:type="spellStart"/>
      <w:r>
        <w:rPr>
          <w:rFonts w:ascii="Arial Narrow" w:hAnsi="Arial Narrow" w:cs="Arial Narrow"/>
          <w:color w:val="221F1F"/>
        </w:rPr>
        <w:t>cheque</w:t>
      </w:r>
      <w:proofErr w:type="spellEnd"/>
      <w:r>
        <w:rPr>
          <w:rFonts w:ascii="Arial Narrow" w:hAnsi="Arial Narrow" w:cs="Arial Narrow"/>
          <w:color w:val="221F1F"/>
        </w:rPr>
        <w:t>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" w:hAnsi="Arial" w:cs="Arial"/>
          <w:b/>
          <w:bCs/>
          <w:color w:val="221F1F"/>
        </w:rPr>
        <w:t xml:space="preserve">6.4.2 Process costing method in service sector: </w:t>
      </w:r>
      <w:r>
        <w:rPr>
          <w:rFonts w:ascii="Arial Narrow" w:hAnsi="Arial Narrow" w:cs="Arial Narrow"/>
          <w:color w:val="221F1F"/>
        </w:rPr>
        <w:t>In this method the cost of service is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obtained</w:t>
      </w:r>
      <w:proofErr w:type="gramEnd"/>
      <w:r>
        <w:rPr>
          <w:rFonts w:ascii="Arial Narrow" w:hAnsi="Arial Narrow" w:cs="Arial Narrow"/>
          <w:color w:val="221F1F"/>
        </w:rPr>
        <w:t xml:space="preserve"> by assigning costs to masses of units and then computing unit costs on an average</w:t>
      </w:r>
    </w:p>
    <w:p w:rsidR="006F1E3D" w:rsidRDefault="006F1E3D" w:rsidP="006F1E3D">
      <w:pPr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basis</w:t>
      </w:r>
      <w:proofErr w:type="gramEnd"/>
      <w:r>
        <w:rPr>
          <w:rFonts w:ascii="Arial Narrow" w:hAnsi="Arial Narrow" w:cs="Arial Narrow"/>
          <w:color w:val="221F1F"/>
        </w:rPr>
        <w:t>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 xml:space="preserve">In the above example </w:t>
      </w:r>
      <w:proofErr w:type="spellStart"/>
      <w:r>
        <w:rPr>
          <w:rFonts w:ascii="Arial Narrow" w:hAnsi="Arial Narrow" w:cs="Arial Narrow"/>
          <w:color w:val="221F1F"/>
        </w:rPr>
        <w:t>Dua</w:t>
      </w:r>
      <w:proofErr w:type="spellEnd"/>
      <w:r>
        <w:rPr>
          <w:rFonts w:ascii="Arial Narrow" w:hAnsi="Arial Narrow" w:cs="Arial Narrow"/>
          <w:color w:val="221F1F"/>
        </w:rPr>
        <w:t xml:space="preserve"> and Associates for refining its costing method reviewed its work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activities</w:t>
      </w:r>
      <w:proofErr w:type="gramEnd"/>
      <w:r>
        <w:rPr>
          <w:rFonts w:ascii="Arial Narrow" w:hAnsi="Arial Narrow" w:cs="Arial Narrow"/>
          <w:color w:val="221F1F"/>
        </w:rPr>
        <w:t xml:space="preserve"> and collected information about how each litigation work vary in their use of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resources</w:t>
      </w:r>
      <w:proofErr w:type="gramEnd"/>
      <w:r>
        <w:rPr>
          <w:rFonts w:ascii="Arial Narrow" w:hAnsi="Arial Narrow" w:cs="Arial Narrow"/>
          <w:color w:val="221F1F"/>
        </w:rPr>
        <w:t>. They identified that the direct costs are of the following five categories. These are: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 xml:space="preserve">1. Professional Partner </w:t>
      </w:r>
      <w:proofErr w:type="spellStart"/>
      <w:r>
        <w:rPr>
          <w:rFonts w:ascii="Arial Narrow" w:hAnsi="Arial Narrow" w:cs="Arial Narrow"/>
          <w:color w:val="221F1F"/>
        </w:rPr>
        <w:t>labour</w:t>
      </w:r>
      <w:proofErr w:type="spellEnd"/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 xml:space="preserve">2. Professional Associate </w:t>
      </w:r>
      <w:proofErr w:type="spellStart"/>
      <w:r>
        <w:rPr>
          <w:rFonts w:ascii="Arial Narrow" w:hAnsi="Arial Narrow" w:cs="Arial Narrow"/>
          <w:color w:val="221F1F"/>
        </w:rPr>
        <w:t>labour</w:t>
      </w:r>
      <w:proofErr w:type="spellEnd"/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 xml:space="preserve">3. Office support </w:t>
      </w:r>
      <w:proofErr w:type="spellStart"/>
      <w:r>
        <w:rPr>
          <w:rFonts w:ascii="Arial Narrow" w:hAnsi="Arial Narrow" w:cs="Arial Narrow"/>
          <w:color w:val="221F1F"/>
        </w:rPr>
        <w:t>labour</w:t>
      </w:r>
      <w:proofErr w:type="spellEnd"/>
      <w:r>
        <w:rPr>
          <w:rFonts w:ascii="Arial Narrow" w:hAnsi="Arial Narrow" w:cs="Arial Narrow"/>
          <w:color w:val="221F1F"/>
        </w:rPr>
        <w:t>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4. Phone/fax/photocopying: Traced on as identified basis or per monthly billing from third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parties</w:t>
      </w:r>
      <w:proofErr w:type="gramEnd"/>
      <w:r>
        <w:rPr>
          <w:rFonts w:ascii="Arial Narrow" w:hAnsi="Arial Narrow" w:cs="Arial Narrow"/>
          <w:color w:val="221F1F"/>
        </w:rPr>
        <w:t>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5. Travel: Traced on as identified basis, per monthly billing from third parties.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Similarly, indirect costs are identified into two categories. These are: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 xml:space="preserve">1. </w:t>
      </w:r>
      <w:r>
        <w:rPr>
          <w:rFonts w:ascii="Arial" w:hAnsi="Arial" w:cs="Arial"/>
          <w:i/>
          <w:iCs/>
          <w:color w:val="221F1F"/>
        </w:rPr>
        <w:t xml:space="preserve">General support: </w:t>
      </w:r>
      <w:r>
        <w:rPr>
          <w:rFonts w:ascii="Arial Narrow" w:hAnsi="Arial Narrow" w:cs="Arial Narrow"/>
          <w:color w:val="221F1F"/>
        </w:rPr>
        <w:t xml:space="preserve">The allocation base is budgeted professional </w:t>
      </w:r>
      <w:proofErr w:type="spellStart"/>
      <w:r>
        <w:rPr>
          <w:rFonts w:ascii="Arial Narrow" w:hAnsi="Arial Narrow" w:cs="Arial Narrow"/>
          <w:color w:val="221F1F"/>
        </w:rPr>
        <w:t>labour</w:t>
      </w:r>
      <w:proofErr w:type="spellEnd"/>
      <w:r>
        <w:rPr>
          <w:rFonts w:ascii="Arial Narrow" w:hAnsi="Arial Narrow" w:cs="Arial Narrow"/>
          <w:color w:val="221F1F"/>
        </w:rPr>
        <w:t xml:space="preserve"> hours.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 xml:space="preserve">2. </w:t>
      </w:r>
      <w:r>
        <w:rPr>
          <w:rFonts w:ascii="Arial" w:hAnsi="Arial" w:cs="Arial"/>
          <w:i/>
          <w:iCs/>
          <w:color w:val="221F1F"/>
        </w:rPr>
        <w:t xml:space="preserve">Out of town support: </w:t>
      </w:r>
      <w:r>
        <w:rPr>
          <w:rFonts w:ascii="Arial Narrow" w:hAnsi="Arial Narrow" w:cs="Arial Narrow"/>
          <w:color w:val="221F1F"/>
        </w:rPr>
        <w:t>The allocation base in law firm is lawyer days at non-local site.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 xml:space="preserve">With refined costing system service </w:t>
      </w:r>
      <w:proofErr w:type="spellStart"/>
      <w:r>
        <w:rPr>
          <w:rFonts w:ascii="Arial Narrow" w:hAnsi="Arial Narrow" w:cs="Arial Narrow"/>
          <w:color w:val="221F1F"/>
        </w:rPr>
        <w:t>organisation</w:t>
      </w:r>
      <w:proofErr w:type="spellEnd"/>
      <w:r>
        <w:rPr>
          <w:rFonts w:ascii="Arial Narrow" w:hAnsi="Arial Narrow" w:cs="Arial Narrow"/>
          <w:color w:val="221F1F"/>
        </w:rPr>
        <w:t xml:space="preserve"> has more accurate cost information for</w:t>
      </w:r>
    </w:p>
    <w:p w:rsidR="006F1E3D" w:rsidRDefault="006F1E3D" w:rsidP="006F1E3D">
      <w:pPr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services</w:t>
      </w:r>
      <w:proofErr w:type="gramEnd"/>
      <w:r>
        <w:rPr>
          <w:rFonts w:ascii="Arial Narrow" w:hAnsi="Arial Narrow" w:cs="Arial Narrow"/>
          <w:color w:val="221F1F"/>
        </w:rPr>
        <w:t>. This helps them to adjust their pricing policies for services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For customer costing purpose, the costs are divided into following categories. These are: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" w:hAnsi="Arial" w:cs="Arial"/>
          <w:b/>
          <w:bCs/>
          <w:color w:val="221F1F"/>
        </w:rPr>
        <w:t>(</w:t>
      </w:r>
      <w:proofErr w:type="spellStart"/>
      <w:r>
        <w:rPr>
          <w:rFonts w:ascii="Arial" w:hAnsi="Arial" w:cs="Arial"/>
          <w:b/>
          <w:bCs/>
          <w:color w:val="221F1F"/>
        </w:rPr>
        <w:t>i</w:t>
      </w:r>
      <w:proofErr w:type="spellEnd"/>
      <w:r>
        <w:rPr>
          <w:rFonts w:ascii="Arial" w:hAnsi="Arial" w:cs="Arial"/>
          <w:b/>
          <w:bCs/>
          <w:color w:val="221F1F"/>
        </w:rPr>
        <w:t xml:space="preserve">) Customer Specific costs: </w:t>
      </w:r>
      <w:r>
        <w:rPr>
          <w:rFonts w:ascii="Arial Narrow" w:hAnsi="Arial Narrow" w:cs="Arial Narrow"/>
          <w:color w:val="221F1F"/>
        </w:rPr>
        <w:t>These are the direct and indirect cost of providing service to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each</w:t>
      </w:r>
      <w:proofErr w:type="gramEnd"/>
      <w:r>
        <w:rPr>
          <w:rFonts w:ascii="Arial Narrow" w:hAnsi="Arial Narrow" w:cs="Arial Narrow"/>
          <w:color w:val="221F1F"/>
        </w:rPr>
        <w:t xml:space="preserve"> customer plus customer related cost assigned to them. For example cost of ex- press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courier</w:t>
      </w:r>
      <w:proofErr w:type="gramEnd"/>
      <w:r>
        <w:rPr>
          <w:rFonts w:ascii="Arial Narrow" w:hAnsi="Arial Narrow" w:cs="Arial Narrow"/>
          <w:color w:val="221F1F"/>
        </w:rPr>
        <w:t xml:space="preserve"> service to a client/customer who requests overnight delivery of some agreement.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" w:hAnsi="Arial" w:cs="Arial"/>
          <w:b/>
          <w:bCs/>
          <w:color w:val="221F1F"/>
        </w:rPr>
        <w:t xml:space="preserve">(ii) Customer-line categories: </w:t>
      </w:r>
      <w:r>
        <w:rPr>
          <w:rFonts w:ascii="Arial Narrow" w:hAnsi="Arial Narrow" w:cs="Arial Narrow"/>
          <w:color w:val="221F1F"/>
        </w:rPr>
        <w:t>These are the costs which are broken into the broad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segments</w:t>
      </w:r>
      <w:proofErr w:type="gramEnd"/>
      <w:r>
        <w:rPr>
          <w:rFonts w:ascii="Arial Narrow" w:hAnsi="Arial Narrow" w:cs="Arial Narrow"/>
          <w:color w:val="221F1F"/>
        </w:rPr>
        <w:t xml:space="preserve"> of customers and not individual customer.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" w:hAnsi="Arial" w:cs="Arial"/>
          <w:b/>
          <w:bCs/>
          <w:color w:val="221F1F"/>
        </w:rPr>
        <w:t xml:space="preserve">(iii) Company costs: </w:t>
      </w:r>
      <w:r>
        <w:rPr>
          <w:rFonts w:ascii="Arial Narrow" w:hAnsi="Arial Narrow" w:cs="Arial Narrow"/>
          <w:color w:val="221F1F"/>
        </w:rPr>
        <w:t>These are those costs which are not allocated to either customer line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or</w:t>
      </w:r>
      <w:proofErr w:type="gramEnd"/>
      <w:r>
        <w:rPr>
          <w:rFonts w:ascii="Arial Narrow" w:hAnsi="Arial Narrow" w:cs="Arial Narrow"/>
          <w:color w:val="221F1F"/>
        </w:rPr>
        <w:t xml:space="preserve"> individual customers but charge to company. The example is the cost of advertisement</w:t>
      </w:r>
    </w:p>
    <w:p w:rsidR="006F1E3D" w:rsidRDefault="006F1E3D" w:rsidP="006F1E3D">
      <w:pPr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to</w:t>
      </w:r>
      <w:proofErr w:type="gramEnd"/>
      <w:r>
        <w:rPr>
          <w:rFonts w:ascii="Arial Narrow" w:hAnsi="Arial Narrow" w:cs="Arial Narrow"/>
          <w:color w:val="221F1F"/>
        </w:rPr>
        <w:t xml:space="preserve"> promote sale of service.</w:t>
      </w:r>
    </w:p>
    <w:p w:rsidR="006F1E3D" w:rsidRDefault="006F1E3D" w:rsidP="006F1E3D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6.5 Pricing of Service Sector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In the chapter of pricing strategies and transfer pricing in this book we have discussed the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methods</w:t>
      </w:r>
      <w:proofErr w:type="gramEnd"/>
      <w:r>
        <w:rPr>
          <w:rFonts w:ascii="Arial Narrow" w:hAnsi="Arial Narrow" w:cs="Arial Narrow"/>
          <w:color w:val="221F1F"/>
        </w:rPr>
        <w:t xml:space="preserve"> followed for pricing by manufacturing sector. The service sector follows a different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approach</w:t>
      </w:r>
      <w:proofErr w:type="gramEnd"/>
      <w:r>
        <w:rPr>
          <w:rFonts w:ascii="Arial Narrow" w:hAnsi="Arial Narrow" w:cs="Arial Narrow"/>
          <w:color w:val="221F1F"/>
        </w:rPr>
        <w:t xml:space="preserve"> for pricing their service. Although a service has no physical existence it must be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priced</w:t>
      </w:r>
      <w:proofErr w:type="gramEnd"/>
      <w:r>
        <w:rPr>
          <w:rFonts w:ascii="Arial Narrow" w:hAnsi="Arial Narrow" w:cs="Arial Narrow"/>
          <w:color w:val="221F1F"/>
        </w:rPr>
        <w:t xml:space="preserve"> and billed to customers. Most service organizations use a form of time and material</w:t>
      </w:r>
    </w:p>
    <w:p w:rsidR="0069697F" w:rsidRDefault="006F1E3D" w:rsidP="006F1E3D">
      <w:pPr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pricing</w:t>
      </w:r>
      <w:proofErr w:type="gramEnd"/>
      <w:r>
        <w:rPr>
          <w:rFonts w:ascii="Arial Narrow" w:hAnsi="Arial Narrow" w:cs="Arial Narrow"/>
          <w:color w:val="221F1F"/>
        </w:rPr>
        <w:t xml:space="preserve"> to arrive at the price of a service.</w:t>
      </w:r>
    </w:p>
    <w:p w:rsidR="0069697F" w:rsidRDefault="0069697F" w:rsidP="006F1E3D">
      <w:pPr>
        <w:rPr>
          <w:rFonts w:ascii="Arial Narrow" w:hAnsi="Arial Narrow" w:cs="Arial Narrow"/>
          <w:color w:val="221F1F"/>
        </w:rPr>
      </w:pPr>
    </w:p>
    <w:p w:rsidR="0069697F" w:rsidRDefault="0069697F" w:rsidP="006F1E3D">
      <w:pPr>
        <w:rPr>
          <w:rFonts w:ascii="Arial Narrow" w:hAnsi="Arial Narrow" w:cs="Arial Narrow"/>
          <w:color w:val="221F1F"/>
        </w:rPr>
      </w:pPr>
    </w:p>
    <w:p w:rsidR="0069697F" w:rsidRDefault="0069697F" w:rsidP="0069697F">
      <w:pPr>
        <w:autoSpaceDE w:val="0"/>
        <w:autoSpaceDN w:val="0"/>
        <w:adjustRightInd w:val="0"/>
        <w:rPr>
          <w:rFonts w:ascii="Arial" w:hAnsi="Arial" w:cs="Arial"/>
          <w:b/>
          <w:bCs/>
          <w:color w:val="221F1F"/>
          <w:sz w:val="96"/>
          <w:szCs w:val="96"/>
        </w:rPr>
      </w:pPr>
      <w:r>
        <w:rPr>
          <w:rFonts w:ascii="Arial" w:hAnsi="Arial" w:cs="Arial"/>
          <w:b/>
          <w:bCs/>
          <w:color w:val="221F1F"/>
          <w:sz w:val="96"/>
          <w:szCs w:val="96"/>
        </w:rPr>
        <w:t>7</w:t>
      </w:r>
    </w:p>
    <w:p w:rsidR="0008335D" w:rsidRDefault="0069697F" w:rsidP="0069697F">
      <w:pPr>
        <w:rPr>
          <w:rFonts w:ascii="Arial" w:hAnsi="Arial" w:cs="Arial"/>
          <w:b/>
          <w:bCs/>
          <w:color w:val="221F1F"/>
          <w:sz w:val="48"/>
          <w:szCs w:val="48"/>
        </w:rPr>
      </w:pPr>
      <w:r>
        <w:rPr>
          <w:rFonts w:ascii="Arial" w:hAnsi="Arial" w:cs="Arial"/>
          <w:b/>
          <w:bCs/>
          <w:color w:val="221F1F"/>
          <w:sz w:val="48"/>
          <w:szCs w:val="48"/>
        </w:rPr>
        <w:t>Transfer Pricing</w:t>
      </w:r>
    </w:p>
    <w:p w:rsidR="0008335D" w:rsidRDefault="0008335D" w:rsidP="0008335D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7.1 Introduction</w:t>
      </w:r>
    </w:p>
    <w:p w:rsidR="0008335D" w:rsidRDefault="0008335D" w:rsidP="0008335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 xml:space="preserve">The whole </w:t>
      </w:r>
      <w:proofErr w:type="spellStart"/>
      <w:r>
        <w:rPr>
          <w:rFonts w:ascii="Arial Narrow" w:hAnsi="Arial Narrow" w:cs="Arial Narrow"/>
          <w:color w:val="221F1F"/>
        </w:rPr>
        <w:t>organisation</w:t>
      </w:r>
      <w:proofErr w:type="spellEnd"/>
      <w:r>
        <w:rPr>
          <w:rFonts w:ascii="Arial Narrow" w:hAnsi="Arial Narrow" w:cs="Arial Narrow"/>
          <w:color w:val="221F1F"/>
        </w:rPr>
        <w:t xml:space="preserve"> can be divided into a numbers of divisions, the performance of each</w:t>
      </w:r>
    </w:p>
    <w:p w:rsidR="0008335D" w:rsidRDefault="0008335D" w:rsidP="0008335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division</w:t>
      </w:r>
      <w:proofErr w:type="gramEnd"/>
      <w:r>
        <w:rPr>
          <w:rFonts w:ascii="Arial Narrow" w:hAnsi="Arial Narrow" w:cs="Arial Narrow"/>
          <w:color w:val="221F1F"/>
        </w:rPr>
        <w:t xml:space="preserve"> can be measured in terms of both the income earned and the costs which are</w:t>
      </w:r>
    </w:p>
    <w:p w:rsidR="0008335D" w:rsidRDefault="0008335D" w:rsidP="0008335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incurred</w:t>
      </w:r>
      <w:proofErr w:type="gramEnd"/>
      <w:r>
        <w:rPr>
          <w:rFonts w:ascii="Arial Narrow" w:hAnsi="Arial Narrow" w:cs="Arial Narrow"/>
          <w:color w:val="221F1F"/>
        </w:rPr>
        <w:t xml:space="preserve">. In profit </w:t>
      </w:r>
      <w:proofErr w:type="spellStart"/>
      <w:r>
        <w:rPr>
          <w:rFonts w:ascii="Arial Narrow" w:hAnsi="Arial Narrow" w:cs="Arial Narrow"/>
          <w:color w:val="221F1F"/>
        </w:rPr>
        <w:t>centred</w:t>
      </w:r>
      <w:proofErr w:type="spellEnd"/>
      <w:r>
        <w:rPr>
          <w:rFonts w:ascii="Arial Narrow" w:hAnsi="Arial Narrow" w:cs="Arial Narrow"/>
          <w:color w:val="221F1F"/>
        </w:rPr>
        <w:t xml:space="preserve"> divisional approach the manager of each division is responsible for</w:t>
      </w:r>
    </w:p>
    <w:p w:rsidR="0008335D" w:rsidRDefault="0008335D" w:rsidP="0008335D">
      <w:pPr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lastRenderedPageBreak/>
        <w:t>cost</w:t>
      </w:r>
      <w:proofErr w:type="gramEnd"/>
      <w:r>
        <w:rPr>
          <w:rFonts w:ascii="Arial Narrow" w:hAnsi="Arial Narrow" w:cs="Arial Narrow"/>
          <w:color w:val="221F1F"/>
        </w:rPr>
        <w:t>, income and profit of his division</w:t>
      </w:r>
    </w:p>
    <w:p w:rsidR="0008335D" w:rsidRDefault="0008335D" w:rsidP="0008335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" w:hAnsi="Arial" w:cs="Arial"/>
          <w:b/>
          <w:bCs/>
          <w:color w:val="221F1F"/>
        </w:rPr>
        <w:t xml:space="preserve">7.1.2. Definition: </w:t>
      </w:r>
      <w:r>
        <w:rPr>
          <w:rFonts w:ascii="Arial Narrow" w:hAnsi="Arial Narrow" w:cs="Arial Narrow"/>
          <w:color w:val="221F1F"/>
        </w:rPr>
        <w:t>Transfer price can be defined as the price charged for products exchanged</w:t>
      </w:r>
    </w:p>
    <w:p w:rsidR="0008335D" w:rsidRDefault="0008335D" w:rsidP="0008335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in</w:t>
      </w:r>
      <w:proofErr w:type="gramEnd"/>
      <w:r>
        <w:rPr>
          <w:rFonts w:ascii="Arial Narrow" w:hAnsi="Arial Narrow" w:cs="Arial Narrow"/>
          <w:color w:val="221F1F"/>
        </w:rPr>
        <w:t xml:space="preserve"> internal transactions between sellers (or transferors) and buyers (or transferees) who</w:t>
      </w:r>
    </w:p>
    <w:p w:rsidR="0008335D" w:rsidRDefault="0008335D" w:rsidP="0008335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belong</w:t>
      </w:r>
      <w:proofErr w:type="gramEnd"/>
      <w:r>
        <w:rPr>
          <w:rFonts w:ascii="Arial Narrow" w:hAnsi="Arial Narrow" w:cs="Arial Narrow"/>
          <w:color w:val="221F1F"/>
        </w:rPr>
        <w:t xml:space="preserve"> to the same </w:t>
      </w:r>
      <w:proofErr w:type="spellStart"/>
      <w:r>
        <w:rPr>
          <w:rFonts w:ascii="Arial Narrow" w:hAnsi="Arial Narrow" w:cs="Arial Narrow"/>
          <w:color w:val="221F1F"/>
        </w:rPr>
        <w:t>organisation</w:t>
      </w:r>
      <w:proofErr w:type="spellEnd"/>
      <w:r>
        <w:rPr>
          <w:rFonts w:ascii="Arial Narrow" w:hAnsi="Arial Narrow" w:cs="Arial Narrow"/>
          <w:color w:val="221F1F"/>
        </w:rPr>
        <w:t xml:space="preserve"> usually a </w:t>
      </w:r>
      <w:proofErr w:type="spellStart"/>
      <w:r>
        <w:rPr>
          <w:rFonts w:ascii="Arial Narrow" w:hAnsi="Arial Narrow" w:cs="Arial Narrow"/>
          <w:color w:val="221F1F"/>
        </w:rPr>
        <w:t>decentralised</w:t>
      </w:r>
      <w:proofErr w:type="spellEnd"/>
      <w:r>
        <w:rPr>
          <w:rFonts w:ascii="Arial Narrow" w:hAnsi="Arial Narrow" w:cs="Arial Narrow"/>
          <w:color w:val="221F1F"/>
        </w:rPr>
        <w:t xml:space="preserve"> </w:t>
      </w:r>
      <w:proofErr w:type="spellStart"/>
      <w:r>
        <w:rPr>
          <w:rFonts w:ascii="Arial Narrow" w:hAnsi="Arial Narrow" w:cs="Arial Narrow"/>
          <w:color w:val="221F1F"/>
        </w:rPr>
        <w:t>organisation</w:t>
      </w:r>
      <w:proofErr w:type="spellEnd"/>
      <w:r>
        <w:rPr>
          <w:rFonts w:ascii="Arial Narrow" w:hAnsi="Arial Narrow" w:cs="Arial Narrow"/>
          <w:color w:val="221F1F"/>
        </w:rPr>
        <w:t>.</w:t>
      </w:r>
    </w:p>
    <w:p w:rsidR="0008335D" w:rsidRDefault="0008335D" w:rsidP="0008335D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7.2 Objectives of Transfer Pricing System</w:t>
      </w:r>
    </w:p>
    <w:p w:rsidR="0008335D" w:rsidRDefault="0008335D" w:rsidP="0008335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The main-objectives of intra-company transfer pricing are as below:</w:t>
      </w:r>
    </w:p>
    <w:p w:rsidR="0008335D" w:rsidRDefault="0008335D" w:rsidP="0008335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000000"/>
        </w:rPr>
        <w:t>(</w:t>
      </w:r>
      <w:proofErr w:type="spellStart"/>
      <w:r>
        <w:rPr>
          <w:rFonts w:ascii="Arial Narrow" w:hAnsi="Arial Narrow" w:cs="Arial Narrow"/>
          <w:color w:val="000000"/>
        </w:rPr>
        <w:t>i</w:t>
      </w:r>
      <w:proofErr w:type="spellEnd"/>
      <w:r>
        <w:rPr>
          <w:rFonts w:ascii="Arial Narrow" w:hAnsi="Arial Narrow" w:cs="Arial Narrow"/>
          <w:color w:val="000000"/>
        </w:rPr>
        <w:t xml:space="preserve">) </w:t>
      </w:r>
      <w:r>
        <w:rPr>
          <w:rFonts w:ascii="Arial Narrow" w:hAnsi="Arial Narrow" w:cs="Arial Narrow"/>
          <w:color w:val="221F1F"/>
        </w:rPr>
        <w:t xml:space="preserve">This motivates manager of a division to maximize profit of the division and </w:t>
      </w:r>
      <w:proofErr w:type="spellStart"/>
      <w:r>
        <w:rPr>
          <w:rFonts w:ascii="Arial Narrow" w:hAnsi="Arial Narrow" w:cs="Arial Narrow"/>
          <w:color w:val="221F1F"/>
        </w:rPr>
        <w:t>inturn</w:t>
      </w:r>
      <w:proofErr w:type="spellEnd"/>
      <w:r>
        <w:rPr>
          <w:rFonts w:ascii="Arial Narrow" w:hAnsi="Arial Narrow" w:cs="Arial Narrow"/>
          <w:color w:val="221F1F"/>
        </w:rPr>
        <w:t xml:space="preserve"> the</w:t>
      </w:r>
    </w:p>
    <w:p w:rsidR="0008335D" w:rsidRDefault="0008335D" w:rsidP="0008335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profit</w:t>
      </w:r>
      <w:proofErr w:type="gramEnd"/>
      <w:r>
        <w:rPr>
          <w:rFonts w:ascii="Arial Narrow" w:hAnsi="Arial Narrow" w:cs="Arial Narrow"/>
          <w:color w:val="221F1F"/>
        </w:rPr>
        <w:t xml:space="preserve"> of the company as a whole.</w:t>
      </w:r>
    </w:p>
    <w:p w:rsidR="0008335D" w:rsidRDefault="0008335D" w:rsidP="0008335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000000"/>
        </w:rPr>
        <w:t xml:space="preserve">(ii) </w:t>
      </w:r>
      <w:r>
        <w:rPr>
          <w:rFonts w:ascii="Arial Narrow" w:hAnsi="Arial Narrow" w:cs="Arial Narrow"/>
          <w:color w:val="221F1F"/>
        </w:rPr>
        <w:t xml:space="preserve">To </w:t>
      </w:r>
      <w:proofErr w:type="spellStart"/>
      <w:r>
        <w:rPr>
          <w:rFonts w:ascii="Arial Narrow" w:hAnsi="Arial Narrow" w:cs="Arial Narrow"/>
          <w:color w:val="221F1F"/>
        </w:rPr>
        <w:t>utilise</w:t>
      </w:r>
      <w:proofErr w:type="spellEnd"/>
      <w:r>
        <w:rPr>
          <w:rFonts w:ascii="Arial Narrow" w:hAnsi="Arial Narrow" w:cs="Arial Narrow"/>
          <w:color w:val="221F1F"/>
        </w:rPr>
        <w:t xml:space="preserve"> capacity of the plant and other resources as maximum as possible.</w:t>
      </w:r>
    </w:p>
    <w:p w:rsidR="0008335D" w:rsidRDefault="0008335D" w:rsidP="0008335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000000"/>
        </w:rPr>
        <w:t xml:space="preserve">(iii) </w:t>
      </w:r>
      <w:r>
        <w:rPr>
          <w:rFonts w:ascii="Arial Narrow" w:hAnsi="Arial Narrow" w:cs="Arial Narrow"/>
          <w:color w:val="221F1F"/>
        </w:rPr>
        <w:t xml:space="preserve">To </w:t>
      </w:r>
      <w:proofErr w:type="spellStart"/>
      <w:r>
        <w:rPr>
          <w:rFonts w:ascii="Arial Narrow" w:hAnsi="Arial Narrow" w:cs="Arial Narrow"/>
          <w:color w:val="221F1F"/>
        </w:rPr>
        <w:t>optimise</w:t>
      </w:r>
      <w:proofErr w:type="spellEnd"/>
      <w:r>
        <w:rPr>
          <w:rFonts w:ascii="Arial Narrow" w:hAnsi="Arial Narrow" w:cs="Arial Narrow"/>
          <w:color w:val="221F1F"/>
        </w:rPr>
        <w:t xml:space="preserve"> allocation of financial resources.</w:t>
      </w:r>
    </w:p>
    <w:p w:rsidR="0008335D" w:rsidRDefault="0008335D" w:rsidP="0008335D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7.3 Methods of Transfer Pricing</w:t>
      </w:r>
    </w:p>
    <w:p w:rsidR="0008335D" w:rsidRDefault="0008335D" w:rsidP="0008335D">
      <w:pPr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The methods of pricing usually employed in industry when goods or services are transferred</w:t>
      </w:r>
    </w:p>
    <w:p w:rsidR="0008335D" w:rsidRDefault="0008335D" w:rsidP="0008335D">
      <w:pPr>
        <w:rPr>
          <w:rFonts w:ascii="Arial Narrow" w:hAnsi="Arial Narrow" w:cs="Arial Narrow"/>
          <w:color w:val="221F1F"/>
        </w:rPr>
      </w:pPr>
    </w:p>
    <w:p w:rsidR="0008335D" w:rsidRDefault="0008335D" w:rsidP="0008335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from</w:t>
      </w:r>
      <w:proofErr w:type="gramEnd"/>
      <w:r>
        <w:rPr>
          <w:rFonts w:ascii="Arial Narrow" w:hAnsi="Arial Narrow" w:cs="Arial Narrow"/>
          <w:color w:val="221F1F"/>
        </w:rPr>
        <w:t xml:space="preserve"> one unit to the other can be broadly classified under the following three categories:</w:t>
      </w:r>
    </w:p>
    <w:p w:rsidR="0008335D" w:rsidRDefault="0008335D" w:rsidP="0008335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spellStart"/>
      <w:r>
        <w:rPr>
          <w:rFonts w:ascii="Arial Narrow" w:hAnsi="Arial Narrow" w:cs="Arial Narrow"/>
          <w:color w:val="000000"/>
        </w:rPr>
        <w:t>i</w:t>
      </w:r>
      <w:proofErr w:type="spellEnd"/>
      <w:r>
        <w:rPr>
          <w:rFonts w:ascii="Arial Narrow" w:hAnsi="Arial Narrow" w:cs="Arial Narrow"/>
          <w:color w:val="000000"/>
        </w:rPr>
        <w:t xml:space="preserve">) </w:t>
      </w:r>
      <w:r>
        <w:rPr>
          <w:rFonts w:ascii="Arial Narrow" w:hAnsi="Arial Narrow" w:cs="Arial Narrow"/>
          <w:color w:val="221F1F"/>
        </w:rPr>
        <w:t>At cost or variants of cost e.g. actual manufacturing cost; standard cost; full cost and</w:t>
      </w:r>
    </w:p>
    <w:p w:rsidR="0008335D" w:rsidRDefault="0008335D" w:rsidP="0008335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full</w:t>
      </w:r>
      <w:proofErr w:type="gramEnd"/>
      <w:r>
        <w:rPr>
          <w:rFonts w:ascii="Arial Narrow" w:hAnsi="Arial Narrow" w:cs="Arial Narrow"/>
          <w:color w:val="221F1F"/>
        </w:rPr>
        <w:t xml:space="preserve"> cost plus mark up.</w:t>
      </w:r>
    </w:p>
    <w:p w:rsidR="0008335D" w:rsidRDefault="0008335D" w:rsidP="0008335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000000"/>
        </w:rPr>
        <w:t xml:space="preserve">ii) </w:t>
      </w:r>
      <w:r>
        <w:rPr>
          <w:rFonts w:ascii="Arial Narrow" w:hAnsi="Arial Narrow" w:cs="Arial Narrow"/>
          <w:color w:val="221F1F"/>
        </w:rPr>
        <w:t>At market price.</w:t>
      </w:r>
    </w:p>
    <w:p w:rsidR="0008335D" w:rsidRDefault="0008335D" w:rsidP="0008335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000000"/>
        </w:rPr>
        <w:t xml:space="preserve">iii) </w:t>
      </w:r>
      <w:r>
        <w:rPr>
          <w:rFonts w:ascii="Arial Narrow" w:hAnsi="Arial Narrow" w:cs="Arial Narrow"/>
          <w:color w:val="221F1F"/>
        </w:rPr>
        <w:t>At bargained or negotiated prices.</w:t>
      </w:r>
    </w:p>
    <w:p w:rsidR="0008335D" w:rsidRDefault="0008335D" w:rsidP="0008335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A brief discussion of these methods is given below.</w:t>
      </w:r>
    </w:p>
    <w:p w:rsidR="0008335D" w:rsidRDefault="0008335D" w:rsidP="0008335D">
      <w:pPr>
        <w:autoSpaceDE w:val="0"/>
        <w:autoSpaceDN w:val="0"/>
        <w:adjustRightInd w:val="0"/>
        <w:rPr>
          <w:rFonts w:ascii="Arial" w:hAnsi="Arial" w:cs="Arial"/>
          <w:b/>
          <w:bCs/>
          <w:color w:val="221F1F"/>
        </w:rPr>
      </w:pPr>
      <w:r>
        <w:rPr>
          <w:rFonts w:ascii="Arial" w:hAnsi="Arial" w:cs="Arial"/>
          <w:b/>
          <w:bCs/>
          <w:color w:val="221F1F"/>
        </w:rPr>
        <w:t>7.3.1 Pricing at Cost</w:t>
      </w:r>
    </w:p>
    <w:p w:rsidR="0008335D" w:rsidRDefault="0008335D" w:rsidP="0008335D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221F1F"/>
        </w:rPr>
      </w:pPr>
      <w:r>
        <w:rPr>
          <w:rFonts w:ascii="Arial" w:hAnsi="Arial" w:cs="Arial"/>
          <w:b/>
          <w:bCs/>
          <w:color w:val="000000"/>
        </w:rPr>
        <w:t xml:space="preserve">(a) </w:t>
      </w:r>
      <w:r>
        <w:rPr>
          <w:rFonts w:ascii="Arial" w:hAnsi="Arial" w:cs="Arial"/>
          <w:b/>
          <w:bCs/>
          <w:i/>
          <w:iCs/>
          <w:color w:val="221F1F"/>
        </w:rPr>
        <w:t>Actual manufacturing cost:</w:t>
      </w:r>
    </w:p>
    <w:p w:rsidR="0008335D" w:rsidRDefault="0008335D" w:rsidP="0008335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In this method goods or services are transferred at their actual cost of production. It is</w:t>
      </w:r>
    </w:p>
    <w:p w:rsidR="0008335D" w:rsidRDefault="0008335D" w:rsidP="0008335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useful</w:t>
      </w:r>
      <w:proofErr w:type="gramEnd"/>
      <w:r>
        <w:rPr>
          <w:rFonts w:ascii="Arial Narrow" w:hAnsi="Arial Narrow" w:cs="Arial Narrow"/>
          <w:color w:val="221F1F"/>
        </w:rPr>
        <w:t xml:space="preserve"> for those units where the responsibility of profit performance is centralized</w:t>
      </w:r>
    </w:p>
    <w:p w:rsidR="0008335D" w:rsidRDefault="0008335D" w:rsidP="0008335D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221F1F"/>
        </w:rPr>
      </w:pPr>
      <w:r>
        <w:rPr>
          <w:rFonts w:ascii="Arial" w:hAnsi="Arial" w:cs="Arial"/>
          <w:b/>
          <w:bCs/>
          <w:i/>
          <w:iCs/>
          <w:color w:val="221F1F"/>
        </w:rPr>
        <w:t>(b) Standard cost:</w:t>
      </w:r>
    </w:p>
    <w:p w:rsidR="0008335D" w:rsidRDefault="0008335D" w:rsidP="0008335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Under this method all transfers of goods and services are made at their standard cost.</w:t>
      </w:r>
    </w:p>
    <w:p w:rsidR="0008335D" w:rsidRDefault="0008335D" w:rsidP="0008335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Any difference between actual and standard cost viz., variances are usually absorbed</w:t>
      </w:r>
    </w:p>
    <w:p w:rsidR="0008335D" w:rsidRDefault="0008335D" w:rsidP="0008335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by</w:t>
      </w:r>
      <w:proofErr w:type="gramEnd"/>
      <w:r>
        <w:rPr>
          <w:rFonts w:ascii="Arial Narrow" w:hAnsi="Arial Narrow" w:cs="Arial Narrow"/>
          <w:color w:val="221F1F"/>
        </w:rPr>
        <w:t xml:space="preserve"> the supplying unit. In some cases, variances are transferred to the user unit as well.</w:t>
      </w:r>
    </w:p>
    <w:p w:rsidR="0008335D" w:rsidRDefault="0008335D" w:rsidP="0008335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</w:p>
    <w:p w:rsidR="0008335D" w:rsidRDefault="0008335D" w:rsidP="0008335D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221F1F"/>
        </w:rPr>
      </w:pPr>
      <w:r>
        <w:rPr>
          <w:rFonts w:ascii="Arial" w:hAnsi="Arial" w:cs="Arial"/>
          <w:b/>
          <w:bCs/>
          <w:i/>
          <w:iCs/>
          <w:color w:val="221F1F"/>
        </w:rPr>
        <w:t>(c) Full cost:</w:t>
      </w:r>
    </w:p>
    <w:p w:rsidR="0008335D" w:rsidRDefault="0008335D" w:rsidP="0008335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Full cost means cost of production plus expenses like selling and distribution,</w:t>
      </w:r>
    </w:p>
    <w:p w:rsidR="0008335D" w:rsidRDefault="0008335D" w:rsidP="0008335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administration</w:t>
      </w:r>
      <w:proofErr w:type="gramEnd"/>
      <w:r>
        <w:rPr>
          <w:rFonts w:ascii="Arial Narrow" w:hAnsi="Arial Narrow" w:cs="Arial Narrow"/>
          <w:color w:val="221F1F"/>
        </w:rPr>
        <w:t xml:space="preserve">, research and development cost etc. </w:t>
      </w:r>
    </w:p>
    <w:p w:rsidR="0008335D" w:rsidRDefault="0008335D" w:rsidP="0008335D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221F1F"/>
        </w:rPr>
      </w:pPr>
      <w:r>
        <w:rPr>
          <w:rFonts w:ascii="Arial" w:hAnsi="Arial" w:cs="Arial"/>
          <w:b/>
          <w:bCs/>
          <w:i/>
          <w:iCs/>
          <w:color w:val="221F1F"/>
        </w:rPr>
        <w:t>(d) Full cost plus mark up:</w:t>
      </w:r>
    </w:p>
    <w:p w:rsidR="0008335D" w:rsidRDefault="0008335D" w:rsidP="0008335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Under this method the supplying unit transfers goods and services at full cost plus some</w:t>
      </w:r>
    </w:p>
    <w:p w:rsidR="0008335D" w:rsidRDefault="0008335D" w:rsidP="0008335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mark-up</w:t>
      </w:r>
      <w:proofErr w:type="gramEnd"/>
      <w:r>
        <w:rPr>
          <w:rFonts w:ascii="Arial Narrow" w:hAnsi="Arial Narrow" w:cs="Arial Narrow"/>
          <w:color w:val="221F1F"/>
        </w:rPr>
        <w:t>. The mark-up added to full cost is either expressed as a percentage of full cost</w:t>
      </w:r>
    </w:p>
    <w:p w:rsidR="001F7B06" w:rsidRDefault="0008335D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or</w:t>
      </w:r>
      <w:proofErr w:type="gramEnd"/>
      <w:r>
        <w:rPr>
          <w:rFonts w:ascii="Arial Narrow" w:hAnsi="Arial Narrow" w:cs="Arial Narrow"/>
          <w:color w:val="221F1F"/>
        </w:rPr>
        <w:t xml:space="preserve"> of capital employed. </w:t>
      </w:r>
    </w:p>
    <w:p w:rsidR="0008335D" w:rsidRDefault="0008335D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" w:hAnsi="Arial" w:cs="Arial"/>
          <w:b/>
          <w:bCs/>
          <w:color w:val="221F1F"/>
        </w:rPr>
        <w:t xml:space="preserve">7.3.2. Pricing at market price: </w:t>
      </w:r>
      <w:r>
        <w:rPr>
          <w:rFonts w:ascii="Arial Narrow" w:hAnsi="Arial Narrow" w:cs="Arial Narrow"/>
          <w:color w:val="221F1F"/>
        </w:rPr>
        <w:t>Under this method, the transfer prices of goods/services</w:t>
      </w:r>
    </w:p>
    <w:p w:rsidR="0008335D" w:rsidRDefault="0008335D" w:rsidP="0008335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transferred</w:t>
      </w:r>
      <w:proofErr w:type="gramEnd"/>
      <w:r>
        <w:rPr>
          <w:rFonts w:ascii="Arial Narrow" w:hAnsi="Arial Narrow" w:cs="Arial Narrow"/>
          <w:color w:val="221F1F"/>
        </w:rPr>
        <w:t xml:space="preserve"> to other units/divisions are based on market prices. In a competitive market</w:t>
      </w:r>
    </w:p>
    <w:p w:rsidR="0008335D" w:rsidRDefault="0008335D" w:rsidP="0008335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goods/services</w:t>
      </w:r>
      <w:proofErr w:type="gramEnd"/>
      <w:r>
        <w:rPr>
          <w:rFonts w:ascii="Arial Narrow" w:hAnsi="Arial Narrow" w:cs="Arial Narrow"/>
          <w:color w:val="221F1F"/>
        </w:rPr>
        <w:t xml:space="preserve"> cannot be transferred to its users at a higher price. Such a competitive market</w:t>
      </w:r>
    </w:p>
    <w:p w:rsidR="001F7B06" w:rsidRDefault="0008335D" w:rsidP="0008335D">
      <w:pPr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provides</w:t>
      </w:r>
      <w:proofErr w:type="gramEnd"/>
      <w:r>
        <w:rPr>
          <w:rFonts w:ascii="Arial Narrow" w:hAnsi="Arial Narrow" w:cs="Arial Narrow"/>
          <w:color w:val="221F1F"/>
        </w:rPr>
        <w:t xml:space="preserve"> an incentive to efficient production.</w:t>
      </w:r>
    </w:p>
    <w:p w:rsidR="001F7B06" w:rsidRDefault="001F7B06" w:rsidP="0008335D">
      <w:pPr>
        <w:rPr>
          <w:rFonts w:ascii="Arial Narrow" w:hAnsi="Arial Narrow" w:cs="Arial Narrow"/>
          <w:color w:val="221F1F"/>
        </w:rPr>
      </w:pP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The main limitations of this method are: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000000"/>
        </w:rPr>
        <w:t>(</w:t>
      </w:r>
      <w:proofErr w:type="spellStart"/>
      <w:r>
        <w:rPr>
          <w:rFonts w:ascii="Arial Narrow" w:hAnsi="Arial Narrow" w:cs="Arial Narrow"/>
          <w:color w:val="000000"/>
        </w:rPr>
        <w:t>i</w:t>
      </w:r>
      <w:proofErr w:type="spellEnd"/>
      <w:r>
        <w:rPr>
          <w:rFonts w:ascii="Arial Narrow" w:hAnsi="Arial Narrow" w:cs="Arial Narrow"/>
          <w:color w:val="000000"/>
        </w:rPr>
        <w:t xml:space="preserve">) </w:t>
      </w:r>
      <w:r>
        <w:rPr>
          <w:rFonts w:ascii="Arial Narrow" w:hAnsi="Arial Narrow" w:cs="Arial Narrow"/>
          <w:color w:val="221F1F"/>
        </w:rPr>
        <w:t>Difficulty in obtaining market prices.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000000"/>
        </w:rPr>
        <w:t xml:space="preserve">(ii) </w:t>
      </w:r>
      <w:r>
        <w:rPr>
          <w:rFonts w:ascii="Arial Narrow" w:hAnsi="Arial Narrow" w:cs="Arial Narrow"/>
          <w:color w:val="221F1F"/>
        </w:rPr>
        <w:t>Difficulty in determining the elements of selling and distribution expenses such as</w:t>
      </w:r>
    </w:p>
    <w:p w:rsidR="001F7B06" w:rsidRDefault="001F7B06" w:rsidP="001F7B06">
      <w:pPr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commission</w:t>
      </w:r>
      <w:proofErr w:type="gramEnd"/>
      <w:r>
        <w:rPr>
          <w:rFonts w:ascii="Arial Narrow" w:hAnsi="Arial Narrow" w:cs="Arial Narrow"/>
          <w:color w:val="221F1F"/>
        </w:rPr>
        <w:t>, discounts, advertisement and sales promotion etc.,</w:t>
      </w:r>
    </w:p>
    <w:p w:rsidR="001F7B06" w:rsidRDefault="001F7B06" w:rsidP="001F7B06">
      <w:pPr>
        <w:rPr>
          <w:rFonts w:ascii="Arial Narrow" w:hAnsi="Arial Narrow" w:cs="Arial Narrow"/>
          <w:color w:val="221F1F"/>
        </w:rPr>
      </w:pPr>
    </w:p>
    <w:p w:rsidR="001F7B06" w:rsidRDefault="001F7B06" w:rsidP="001F7B06">
      <w:pPr>
        <w:autoSpaceDE w:val="0"/>
        <w:autoSpaceDN w:val="0"/>
        <w:adjustRightInd w:val="0"/>
        <w:rPr>
          <w:rFonts w:ascii="Arial" w:hAnsi="Arial" w:cs="Arial"/>
          <w:i/>
          <w:iCs/>
          <w:color w:val="221F1F"/>
        </w:rPr>
      </w:pPr>
      <w:r>
        <w:rPr>
          <w:rFonts w:ascii="Arial" w:hAnsi="Arial" w:cs="Arial"/>
          <w:i/>
          <w:iCs/>
          <w:color w:val="221F1F"/>
        </w:rPr>
        <w:t>Observations: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1. Market price methods give a better profitability to Bottle Mfg. Division at both the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production</w:t>
      </w:r>
      <w:proofErr w:type="gramEnd"/>
      <w:r>
        <w:rPr>
          <w:rFonts w:ascii="Arial Narrow" w:hAnsi="Arial Narrow" w:cs="Arial Narrow"/>
          <w:color w:val="221F1F"/>
        </w:rPr>
        <w:t xml:space="preserve"> levels.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2. Market price method gives a lower profitability to Product Mfg. Division as compared to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Bottle Mfg. Division.</w:t>
      </w:r>
      <w:proofErr w:type="gramEnd"/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lastRenderedPageBreak/>
        <w:t>3. Under Cost-based method, there is a better profit at lower level of production in Bottle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Mfg. Division.</w:t>
      </w:r>
      <w:proofErr w:type="gramEnd"/>
      <w:r>
        <w:rPr>
          <w:rFonts w:ascii="Arial Narrow" w:hAnsi="Arial Narrow" w:cs="Arial Narrow"/>
          <w:color w:val="221F1F"/>
        </w:rPr>
        <w:t xml:space="preserve"> However in Product Mfg. Division 12</w:t>
      </w:r>
      <w:proofErr w:type="gramStart"/>
      <w:r>
        <w:rPr>
          <w:rFonts w:ascii="Arial Narrow" w:hAnsi="Arial Narrow" w:cs="Arial Narrow"/>
          <w:color w:val="221F1F"/>
        </w:rPr>
        <w:t>,00,000</w:t>
      </w:r>
      <w:proofErr w:type="gramEnd"/>
      <w:r>
        <w:rPr>
          <w:rFonts w:ascii="Arial Narrow" w:hAnsi="Arial Narrow" w:cs="Arial Narrow"/>
          <w:color w:val="221F1F"/>
        </w:rPr>
        <w:t xml:space="preserve"> production level gives a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higher</w:t>
      </w:r>
      <w:proofErr w:type="gramEnd"/>
      <w:r>
        <w:rPr>
          <w:rFonts w:ascii="Arial Narrow" w:hAnsi="Arial Narrow" w:cs="Arial Narrow"/>
          <w:color w:val="221F1F"/>
        </w:rPr>
        <w:t xml:space="preserve"> profit. But in Market price method, the position is quite reverse.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" w:hAnsi="Arial" w:cs="Arial"/>
          <w:b/>
          <w:bCs/>
          <w:color w:val="221F1F"/>
        </w:rPr>
        <w:t xml:space="preserve">7.3.3. Bargained or Negotiated prices: </w:t>
      </w:r>
      <w:r>
        <w:rPr>
          <w:rFonts w:ascii="Arial Narrow" w:hAnsi="Arial Narrow" w:cs="Arial Narrow"/>
          <w:color w:val="221F1F"/>
        </w:rPr>
        <w:t xml:space="preserve">Under this method each </w:t>
      </w:r>
      <w:proofErr w:type="spellStart"/>
      <w:r>
        <w:rPr>
          <w:rFonts w:ascii="Arial Narrow" w:hAnsi="Arial Narrow" w:cs="Arial Narrow"/>
          <w:color w:val="221F1F"/>
        </w:rPr>
        <w:t>decentralised</w:t>
      </w:r>
      <w:proofErr w:type="spellEnd"/>
      <w:r>
        <w:rPr>
          <w:rFonts w:ascii="Arial Narrow" w:hAnsi="Arial Narrow" w:cs="Arial Narrow"/>
          <w:color w:val="221F1F"/>
        </w:rPr>
        <w:t xml:space="preserve"> unit is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considered</w:t>
      </w:r>
      <w:proofErr w:type="gramEnd"/>
      <w:r>
        <w:rPr>
          <w:rFonts w:ascii="Arial Narrow" w:hAnsi="Arial Narrow" w:cs="Arial Narrow"/>
          <w:color w:val="221F1F"/>
        </w:rPr>
        <w:t xml:space="preserve"> as an independent unit and such units decide the transfer price by negotiations or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bargaining</w:t>
      </w:r>
      <w:proofErr w:type="gramEnd"/>
      <w:r>
        <w:rPr>
          <w:rFonts w:ascii="Arial Narrow" w:hAnsi="Arial Narrow" w:cs="Arial Narrow"/>
          <w:color w:val="221F1F"/>
        </w:rPr>
        <w:t>. Divisional managers have full freedom to purchase their requirement from outside</w:t>
      </w:r>
    </w:p>
    <w:p w:rsidR="001F7B06" w:rsidRDefault="001F7B06" w:rsidP="001F7B06">
      <w:pPr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if</w:t>
      </w:r>
      <w:proofErr w:type="gramEnd"/>
      <w:r>
        <w:rPr>
          <w:rFonts w:ascii="Arial Narrow" w:hAnsi="Arial Narrow" w:cs="Arial Narrow"/>
          <w:color w:val="221F1F"/>
        </w:rPr>
        <w:t xml:space="preserve"> the prices quoted by their sister unit are lower.</w:t>
      </w:r>
    </w:p>
    <w:p w:rsidR="001F7B06" w:rsidRDefault="001F7B06" w:rsidP="001F7B06">
      <w:pPr>
        <w:rPr>
          <w:rFonts w:ascii="Arial Narrow" w:hAnsi="Arial Narrow" w:cs="Arial Narrow"/>
          <w:color w:val="221F1F"/>
        </w:rPr>
      </w:pP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In order to have an effective system of intra-company transfer pricing;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the</w:t>
      </w:r>
      <w:proofErr w:type="gramEnd"/>
      <w:r>
        <w:rPr>
          <w:rFonts w:ascii="Arial Narrow" w:hAnsi="Arial Narrow" w:cs="Arial Narrow"/>
          <w:color w:val="221F1F"/>
        </w:rPr>
        <w:t xml:space="preserve"> following points should be kept in view: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1. Prices of all transfers in and out of a profit centre should be determined by negotiation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between</w:t>
      </w:r>
      <w:proofErr w:type="gramEnd"/>
      <w:r>
        <w:rPr>
          <w:rFonts w:ascii="Arial Narrow" w:hAnsi="Arial Narrow" w:cs="Arial Narrow"/>
          <w:color w:val="221F1F"/>
        </w:rPr>
        <w:t xml:space="preserve"> the buyer and the seller (i.e. transferee and transferor)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2. Negotiations should have access to full data on alternative sources and markets and to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public</w:t>
      </w:r>
      <w:proofErr w:type="gramEnd"/>
      <w:r>
        <w:rPr>
          <w:rFonts w:ascii="Arial Narrow" w:hAnsi="Arial Narrow" w:cs="Arial Narrow"/>
          <w:color w:val="221F1F"/>
        </w:rPr>
        <w:t xml:space="preserve"> and private information about market prices.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3. Buyers and sellers should be completely free to deal outside the company.</w:t>
      </w:r>
    </w:p>
    <w:p w:rsidR="001F7B06" w:rsidRDefault="001F7B06" w:rsidP="001F7B06">
      <w:pPr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1F7B06" w:rsidRDefault="001F7B06" w:rsidP="001F7B06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7.4 Conflict between a Division and the Company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Usually a conflict between a division of the company and the company as a whole is faced by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the</w:t>
      </w:r>
      <w:proofErr w:type="gramEnd"/>
      <w:r>
        <w:rPr>
          <w:rFonts w:ascii="Arial Narrow" w:hAnsi="Arial Narrow" w:cs="Arial Narrow"/>
          <w:color w:val="221F1F"/>
        </w:rPr>
        <w:t xml:space="preserve"> management of </w:t>
      </w:r>
      <w:proofErr w:type="spellStart"/>
      <w:r>
        <w:rPr>
          <w:rFonts w:ascii="Arial Narrow" w:hAnsi="Arial Narrow" w:cs="Arial Narrow"/>
          <w:color w:val="221F1F"/>
        </w:rPr>
        <w:t>decentralised</w:t>
      </w:r>
      <w:proofErr w:type="spellEnd"/>
      <w:r>
        <w:rPr>
          <w:rFonts w:ascii="Arial Narrow" w:hAnsi="Arial Narrow" w:cs="Arial Narrow"/>
          <w:color w:val="221F1F"/>
        </w:rPr>
        <w:t xml:space="preserve"> units when products or services are exchanged among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different</w:t>
      </w:r>
      <w:proofErr w:type="gramEnd"/>
      <w:r>
        <w:rPr>
          <w:rFonts w:ascii="Arial Narrow" w:hAnsi="Arial Narrow" w:cs="Arial Narrow"/>
          <w:color w:val="221F1F"/>
        </w:rPr>
        <w:t xml:space="preserve"> divisions of the company. Such a conflict becomes more significant in the case of those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concerns</w:t>
      </w:r>
      <w:proofErr w:type="gramEnd"/>
      <w:r>
        <w:rPr>
          <w:rFonts w:ascii="Arial Narrow" w:hAnsi="Arial Narrow" w:cs="Arial Narrow"/>
          <w:color w:val="221F1F"/>
        </w:rPr>
        <w:t xml:space="preserve"> where profitability is used as a criterion for evaluating the performance of each</w:t>
      </w:r>
    </w:p>
    <w:p w:rsidR="001F7B06" w:rsidRDefault="001F7B06" w:rsidP="001F7B06">
      <w:pPr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division</w:t>
      </w:r>
      <w:proofErr w:type="gramEnd"/>
      <w:r>
        <w:rPr>
          <w:rFonts w:ascii="Arial Narrow" w:hAnsi="Arial Narrow" w:cs="Arial Narrow"/>
          <w:color w:val="221F1F"/>
        </w:rPr>
        <w:t>.</w:t>
      </w:r>
    </w:p>
    <w:p w:rsidR="001F7B06" w:rsidRDefault="001F7B06" w:rsidP="001F7B06">
      <w:pPr>
        <w:rPr>
          <w:rFonts w:ascii="Arial Narrow" w:hAnsi="Arial Narrow" w:cs="Arial Narrow"/>
          <w:color w:val="221F1F"/>
        </w:rPr>
      </w:pP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Each division appreciates the transfer of its goods/services at usual selling price/market price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so</w:t>
      </w:r>
      <w:proofErr w:type="gramEnd"/>
      <w:r>
        <w:rPr>
          <w:rFonts w:ascii="Arial Narrow" w:hAnsi="Arial Narrow" w:cs="Arial Narrow"/>
          <w:color w:val="221F1F"/>
        </w:rPr>
        <w:t xml:space="preserve"> as to arrive at the correct return/profitability figure, used for measuring the performance.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There is no incentive to the transferring division if goods and services are transferred at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variable</w:t>
      </w:r>
      <w:proofErr w:type="gramEnd"/>
      <w:r>
        <w:rPr>
          <w:rFonts w:ascii="Arial Narrow" w:hAnsi="Arial Narrow" w:cs="Arial Narrow"/>
          <w:color w:val="221F1F"/>
        </w:rPr>
        <w:t xml:space="preserve"> cost.</w:t>
      </w:r>
    </w:p>
    <w:p w:rsidR="001F7B06" w:rsidRDefault="001F7B06" w:rsidP="001F7B06">
      <w:pPr>
        <w:autoSpaceDE w:val="0"/>
        <w:autoSpaceDN w:val="0"/>
        <w:adjustRightInd w:val="0"/>
        <w:rPr>
          <w:rFonts w:ascii="Arial" w:hAnsi="Arial" w:cs="Arial"/>
          <w:i/>
          <w:iCs/>
          <w:color w:val="221F1F"/>
        </w:rPr>
      </w:pPr>
      <w:r>
        <w:rPr>
          <w:rFonts w:ascii="Arial" w:hAnsi="Arial" w:cs="Arial"/>
          <w:i/>
          <w:iCs/>
          <w:color w:val="221F1F"/>
        </w:rPr>
        <w:t>To resolve the conflicts between the divisions, following methods may be suggested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(</w:t>
      </w:r>
      <w:proofErr w:type="spellStart"/>
      <w:r>
        <w:rPr>
          <w:rFonts w:ascii="Arial Narrow" w:hAnsi="Arial Narrow" w:cs="Arial Narrow"/>
          <w:color w:val="221F1F"/>
        </w:rPr>
        <w:t>i</w:t>
      </w:r>
      <w:proofErr w:type="spellEnd"/>
      <w:r>
        <w:rPr>
          <w:rFonts w:ascii="Arial Narrow" w:hAnsi="Arial Narrow" w:cs="Arial Narrow"/>
          <w:color w:val="221F1F"/>
        </w:rPr>
        <w:t>) Dual Rate transfer pricing system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(ii) Two Part transfer pricing system.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" w:hAnsi="Arial" w:cs="Arial"/>
          <w:b/>
          <w:bCs/>
          <w:color w:val="221F1F"/>
        </w:rPr>
        <w:t>(</w:t>
      </w:r>
      <w:proofErr w:type="spellStart"/>
      <w:r>
        <w:rPr>
          <w:rFonts w:ascii="Arial" w:hAnsi="Arial" w:cs="Arial"/>
          <w:b/>
          <w:bCs/>
          <w:color w:val="221F1F"/>
        </w:rPr>
        <w:t>i</w:t>
      </w:r>
      <w:proofErr w:type="spellEnd"/>
      <w:r>
        <w:rPr>
          <w:rFonts w:ascii="Arial" w:hAnsi="Arial" w:cs="Arial"/>
          <w:b/>
          <w:bCs/>
          <w:color w:val="221F1F"/>
        </w:rPr>
        <w:t xml:space="preserve">) Dual Rate transfer pricing system: </w:t>
      </w:r>
      <w:r>
        <w:rPr>
          <w:rFonts w:ascii="Arial Narrow" w:hAnsi="Arial Narrow" w:cs="Arial Narrow"/>
          <w:color w:val="221F1F"/>
        </w:rPr>
        <w:t xml:space="preserve">In a </w:t>
      </w:r>
      <w:proofErr w:type="spellStart"/>
      <w:r>
        <w:rPr>
          <w:rFonts w:ascii="Arial Narrow" w:hAnsi="Arial Narrow" w:cs="Arial Narrow"/>
          <w:color w:val="221F1F"/>
        </w:rPr>
        <w:t>decentralised</w:t>
      </w:r>
      <w:proofErr w:type="spellEnd"/>
      <w:r>
        <w:rPr>
          <w:rFonts w:ascii="Arial Narrow" w:hAnsi="Arial Narrow" w:cs="Arial Narrow"/>
          <w:color w:val="221F1F"/>
        </w:rPr>
        <w:t xml:space="preserve"> business environment where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each</w:t>
      </w:r>
      <w:proofErr w:type="gramEnd"/>
      <w:r>
        <w:rPr>
          <w:rFonts w:ascii="Arial Narrow" w:hAnsi="Arial Narrow" w:cs="Arial Narrow"/>
          <w:color w:val="221F1F"/>
        </w:rPr>
        <w:t xml:space="preserve"> division is treated as a responsibility centre, management may resolve conflicts by</w:t>
      </w:r>
    </w:p>
    <w:p w:rsidR="001F7B06" w:rsidRDefault="001F7B06" w:rsidP="001F7B06">
      <w:pPr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introducing</w:t>
      </w:r>
      <w:proofErr w:type="gramEnd"/>
      <w:r>
        <w:rPr>
          <w:rFonts w:ascii="Arial Narrow" w:hAnsi="Arial Narrow" w:cs="Arial Narrow"/>
          <w:color w:val="221F1F"/>
        </w:rPr>
        <w:t xml:space="preserve"> Dual Rate transfer pricing.</w:t>
      </w:r>
    </w:p>
    <w:p w:rsidR="001F7B06" w:rsidRDefault="001F7B06" w:rsidP="001F7B06">
      <w:pPr>
        <w:rPr>
          <w:rFonts w:ascii="Arial Narrow" w:hAnsi="Arial Narrow" w:cs="Arial Narrow"/>
          <w:color w:val="221F1F"/>
        </w:rPr>
      </w:pPr>
    </w:p>
    <w:p w:rsidR="001F7B06" w:rsidRDefault="001F7B06" w:rsidP="001F7B06">
      <w:pPr>
        <w:autoSpaceDE w:val="0"/>
        <w:autoSpaceDN w:val="0"/>
        <w:adjustRightInd w:val="0"/>
        <w:rPr>
          <w:rFonts w:ascii="Arial" w:hAnsi="Arial" w:cs="Arial"/>
          <w:i/>
          <w:iCs/>
          <w:color w:val="221F1F"/>
        </w:rPr>
      </w:pPr>
      <w:r>
        <w:rPr>
          <w:rFonts w:ascii="Arial" w:hAnsi="Arial" w:cs="Arial"/>
          <w:i/>
          <w:iCs/>
          <w:color w:val="221F1F"/>
        </w:rPr>
        <w:t>Drawbacks of Dual Rate transfer pricing system are as follows: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(a) Since, both division i.e., supplying and receiving division report profit in their respective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accounts</w:t>
      </w:r>
      <w:proofErr w:type="gramEnd"/>
      <w:r>
        <w:rPr>
          <w:rFonts w:ascii="Arial Narrow" w:hAnsi="Arial Narrow" w:cs="Arial Narrow"/>
          <w:color w:val="221F1F"/>
        </w:rPr>
        <w:t xml:space="preserve">, therefore, it creates confusion. Profit of the company as a whole </w:t>
      </w:r>
      <w:proofErr w:type="spellStart"/>
      <w:r>
        <w:rPr>
          <w:rFonts w:ascii="Arial Narrow" w:hAnsi="Arial Narrow" w:cs="Arial Narrow"/>
          <w:color w:val="221F1F"/>
        </w:rPr>
        <w:t>can not</w:t>
      </w:r>
      <w:proofErr w:type="spellEnd"/>
      <w:r>
        <w:rPr>
          <w:rFonts w:ascii="Arial Narrow" w:hAnsi="Arial Narrow" w:cs="Arial Narrow"/>
          <w:color w:val="221F1F"/>
        </w:rPr>
        <w:t xml:space="preserve"> be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calculated</w:t>
      </w:r>
      <w:proofErr w:type="gramEnd"/>
      <w:r>
        <w:rPr>
          <w:rFonts w:ascii="Arial Narrow" w:hAnsi="Arial Narrow" w:cs="Arial Narrow"/>
          <w:color w:val="221F1F"/>
        </w:rPr>
        <w:t xml:space="preserve"> by simply adding profits of the all divisions.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(b) Profit shown by the divisions are artificial and should be used only for performance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evaluation</w:t>
      </w:r>
      <w:proofErr w:type="gramEnd"/>
      <w:r>
        <w:rPr>
          <w:rFonts w:ascii="Arial Narrow" w:hAnsi="Arial Narrow" w:cs="Arial Narrow"/>
          <w:color w:val="221F1F"/>
        </w:rPr>
        <w:t>.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(c) Divisions are not competing effectively.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" w:hAnsi="Arial" w:cs="Arial"/>
          <w:b/>
          <w:bCs/>
          <w:color w:val="221F1F"/>
        </w:rPr>
        <w:t xml:space="preserve">(ii) Two part transfer pricing system: </w:t>
      </w:r>
      <w:r>
        <w:rPr>
          <w:rFonts w:ascii="Arial Narrow" w:hAnsi="Arial Narrow" w:cs="Arial Narrow"/>
          <w:color w:val="221F1F"/>
        </w:rPr>
        <w:t>This transfer pricing system is also known as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Marginal cost plus a fixed lump-sum fee.</w:t>
      </w:r>
      <w:proofErr w:type="gramEnd"/>
      <w:r>
        <w:rPr>
          <w:rFonts w:ascii="Arial Narrow" w:hAnsi="Arial Narrow" w:cs="Arial Narrow"/>
          <w:color w:val="221F1F"/>
        </w:rPr>
        <w:t xml:space="preserve"> In this system supplying division transfer its products</w:t>
      </w:r>
    </w:p>
    <w:p w:rsidR="001F7B06" w:rsidRDefault="001F7B06" w:rsidP="001F7B06">
      <w:pPr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to</w:t>
      </w:r>
      <w:proofErr w:type="gramEnd"/>
      <w:r>
        <w:rPr>
          <w:rFonts w:ascii="Arial Narrow" w:hAnsi="Arial Narrow" w:cs="Arial Narrow"/>
          <w:color w:val="221F1F"/>
        </w:rPr>
        <w:t xml:space="preserve"> receiving division at marginal cost and a fixed fee for a particular period say per annum.</w:t>
      </w:r>
    </w:p>
    <w:p w:rsidR="001F7B06" w:rsidRDefault="001F7B06" w:rsidP="001F7B06">
      <w:pPr>
        <w:rPr>
          <w:rFonts w:ascii="Arial Narrow" w:hAnsi="Arial Narrow" w:cs="Arial Narrow"/>
          <w:color w:val="221F1F"/>
        </w:rPr>
      </w:pPr>
    </w:p>
    <w:p w:rsidR="001F7B06" w:rsidRDefault="001F7B06" w:rsidP="001F7B06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7.5 Multinational Transfer Pricing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In the discussions above, we have focused on how transfer pricing policies affect the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motivation</w:t>
      </w:r>
      <w:proofErr w:type="gramEnd"/>
      <w:r>
        <w:rPr>
          <w:rFonts w:ascii="Arial Narrow" w:hAnsi="Arial Narrow" w:cs="Arial Narrow"/>
          <w:color w:val="221F1F"/>
        </w:rPr>
        <w:t xml:space="preserve"> of managers. However, in multinational companies, other factors may dominate.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Multinational companies use transfer prices to minimize worldwide income taxes, import</w:t>
      </w:r>
    </w:p>
    <w:p w:rsidR="001F7B06" w:rsidRDefault="001F7B06" w:rsidP="001F7B06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duties</w:t>
      </w:r>
      <w:proofErr w:type="gramEnd"/>
      <w:r>
        <w:rPr>
          <w:rFonts w:ascii="Arial Narrow" w:hAnsi="Arial Narrow" w:cs="Arial Narrow"/>
          <w:color w:val="221F1F"/>
        </w:rPr>
        <w:t>, and tariffs. For example, Nike might prefer to make its profits in a country, with its</w:t>
      </w:r>
    </w:p>
    <w:p w:rsidR="001F7B06" w:rsidRDefault="001F7B06" w:rsidP="001F7B06">
      <w:pPr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lastRenderedPageBreak/>
        <w:t>maximum</w:t>
      </w:r>
      <w:proofErr w:type="gramEnd"/>
      <w:r>
        <w:rPr>
          <w:rFonts w:ascii="Arial Narrow" w:hAnsi="Arial Narrow" w:cs="Arial Narrow"/>
          <w:color w:val="221F1F"/>
        </w:rPr>
        <w:t xml:space="preserve"> corporate tax rate of 28%, rather than in some other place where the rate is 35%.</w:t>
      </w:r>
    </w:p>
    <w:p w:rsidR="001F7B06" w:rsidRDefault="001F7B06" w:rsidP="001F7B06">
      <w:pPr>
        <w:rPr>
          <w:rFonts w:ascii="Arial Narrow" w:hAnsi="Arial Narrow" w:cs="Arial Narrow"/>
          <w:color w:val="221F1F"/>
        </w:rPr>
      </w:pPr>
    </w:p>
    <w:p w:rsidR="006F1E3D" w:rsidRPr="00227B64" w:rsidRDefault="006F1E3D" w:rsidP="00227B64">
      <w:pPr>
        <w:rPr>
          <w:rFonts w:ascii="Arial Narrow" w:hAnsi="Arial Narrow" w:cs="Arial Narrow"/>
          <w:color w:val="221F1F"/>
        </w:rPr>
      </w:pPr>
      <w:r>
        <w:rPr>
          <w:rFonts w:ascii="Arial" w:hAnsi="Arial" w:cs="Arial"/>
          <w:b/>
          <w:bCs/>
          <w:color w:val="000000"/>
          <w:sz w:val="96"/>
          <w:szCs w:val="96"/>
        </w:rPr>
        <w:t>8</w:t>
      </w:r>
    </w:p>
    <w:p w:rsidR="006F1E3D" w:rsidRDefault="006F1E3D" w:rsidP="006F1E3D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48"/>
          <w:szCs w:val="48"/>
        </w:rPr>
      </w:pPr>
      <w:r>
        <w:rPr>
          <w:rFonts w:ascii="Arial" w:hAnsi="Arial" w:cs="Arial"/>
          <w:b/>
          <w:bCs/>
          <w:color w:val="000000"/>
          <w:sz w:val="48"/>
          <w:szCs w:val="48"/>
        </w:rPr>
        <w:t>Uniform Costing and Inter Firm Comparison</w:t>
      </w:r>
    </w:p>
    <w:p w:rsidR="006F1E3D" w:rsidRDefault="006F1E3D" w:rsidP="006F1E3D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8.1 Uniform Costing</w:t>
      </w:r>
    </w:p>
    <w:p w:rsidR="006F1E3D" w:rsidRDefault="006F1E3D" w:rsidP="006F1E3D">
      <w:pPr>
        <w:autoSpaceDE w:val="0"/>
        <w:autoSpaceDN w:val="0"/>
        <w:adjustRightInd w:val="0"/>
        <w:rPr>
          <w:rFonts w:ascii="Arial" w:hAnsi="Arial" w:cs="Arial"/>
          <w:b/>
          <w:bCs/>
          <w:color w:val="221F1F"/>
        </w:rPr>
      </w:pPr>
      <w:r>
        <w:rPr>
          <w:rFonts w:ascii="Arial" w:hAnsi="Arial" w:cs="Arial"/>
          <w:b/>
          <w:bCs/>
          <w:color w:val="221F1F"/>
        </w:rPr>
        <w:t>Meaning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Uniform Costing is not a distinct method of costing. In fact, when several undertakings start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using</w:t>
      </w:r>
      <w:proofErr w:type="gramEnd"/>
      <w:r>
        <w:rPr>
          <w:rFonts w:ascii="Arial Narrow" w:hAnsi="Arial Narrow" w:cs="Arial Narrow"/>
          <w:color w:val="221F1F"/>
        </w:rPr>
        <w:t xml:space="preserve"> the same costing principles and/or practices they are said to be following uniform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costing</w:t>
      </w:r>
      <w:proofErr w:type="gramEnd"/>
      <w:r>
        <w:rPr>
          <w:rFonts w:ascii="Arial Narrow" w:hAnsi="Arial Narrow" w:cs="Arial Narrow"/>
          <w:color w:val="221F1F"/>
        </w:rPr>
        <w:t>. The basic idea behind uniform costing is that the different concerns in an industry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should</w:t>
      </w:r>
      <w:proofErr w:type="gramEnd"/>
      <w:r>
        <w:rPr>
          <w:rFonts w:ascii="Arial Narrow" w:hAnsi="Arial Narrow" w:cs="Arial Narrow"/>
          <w:color w:val="221F1F"/>
        </w:rPr>
        <w:t xml:space="preserve"> adopt a common method of costing and apply uniformly the same principles and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techniques</w:t>
      </w:r>
      <w:proofErr w:type="gramEnd"/>
      <w:r>
        <w:rPr>
          <w:rFonts w:ascii="Arial Narrow" w:hAnsi="Arial Narrow" w:cs="Arial Narrow"/>
          <w:color w:val="221F1F"/>
        </w:rPr>
        <w:t xml:space="preserve"> for better cost comparison and common good. The principles and methods of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compilation</w:t>
      </w:r>
      <w:proofErr w:type="gramEnd"/>
      <w:r>
        <w:rPr>
          <w:rFonts w:ascii="Arial Narrow" w:hAnsi="Arial Narrow" w:cs="Arial Narrow"/>
          <w:color w:val="221F1F"/>
        </w:rPr>
        <w:t>, analysis, apportionment and absorption of overheads differ from one concern to</w:t>
      </w:r>
    </w:p>
    <w:p w:rsidR="006F1E3D" w:rsidRDefault="006F1E3D" w:rsidP="006F1E3D">
      <w:pPr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the</w:t>
      </w:r>
      <w:proofErr w:type="gramEnd"/>
      <w:r>
        <w:rPr>
          <w:rFonts w:ascii="Arial Narrow" w:hAnsi="Arial Narrow" w:cs="Arial Narrow"/>
          <w:color w:val="221F1F"/>
        </w:rPr>
        <w:t xml:space="preserve"> other in the same industry;</w:t>
      </w:r>
    </w:p>
    <w:p w:rsidR="006F1E3D" w:rsidRDefault="006F1E3D" w:rsidP="006F1E3D">
      <w:pPr>
        <w:rPr>
          <w:rFonts w:ascii="Arial Narrow" w:hAnsi="Arial Narrow" w:cs="Arial Narrow"/>
          <w:color w:val="221F1F"/>
        </w:rPr>
      </w:pP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" w:hAnsi="Arial" w:cs="Arial"/>
          <w:b/>
          <w:bCs/>
          <w:color w:val="221F1F"/>
        </w:rPr>
        <w:t xml:space="preserve">8.1.1 Objectives of Uniform Costing: </w:t>
      </w:r>
      <w:r>
        <w:rPr>
          <w:rFonts w:ascii="Arial Narrow" w:hAnsi="Arial Narrow" w:cs="Arial Narrow"/>
          <w:color w:val="221F1F"/>
        </w:rPr>
        <w:t>The main objectives of Uniform Costing are as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follows</w:t>
      </w:r>
      <w:proofErr w:type="gramEnd"/>
      <w:r>
        <w:rPr>
          <w:rFonts w:ascii="Arial Narrow" w:hAnsi="Arial Narrow" w:cs="Arial Narrow"/>
          <w:color w:val="221F1F"/>
        </w:rPr>
        <w:t>:—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 xml:space="preserve">1. </w:t>
      </w:r>
      <w:r>
        <w:rPr>
          <w:rFonts w:ascii="Arial" w:hAnsi="Arial" w:cs="Arial"/>
          <w:i/>
          <w:iCs/>
          <w:color w:val="221F1F"/>
        </w:rPr>
        <w:t xml:space="preserve">Facilitates Comparison: </w:t>
      </w:r>
      <w:r>
        <w:rPr>
          <w:rFonts w:ascii="Arial Narrow" w:hAnsi="Arial Narrow" w:cs="Arial Narrow"/>
          <w:color w:val="221F1F"/>
        </w:rPr>
        <w:t>To facilitate the comparison of costs and performances of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different</w:t>
      </w:r>
      <w:proofErr w:type="gramEnd"/>
      <w:r>
        <w:rPr>
          <w:rFonts w:ascii="Arial Narrow" w:hAnsi="Arial Narrow" w:cs="Arial Narrow"/>
          <w:color w:val="221F1F"/>
        </w:rPr>
        <w:t xml:space="preserve"> units in the same industry; it provides objective basis.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 xml:space="preserve">2. </w:t>
      </w:r>
      <w:r>
        <w:rPr>
          <w:rFonts w:ascii="Arial" w:hAnsi="Arial" w:cs="Arial"/>
          <w:i/>
          <w:iCs/>
          <w:color w:val="221F1F"/>
        </w:rPr>
        <w:t xml:space="preserve">Eliminates Unhealthy Competition: </w:t>
      </w:r>
      <w:r>
        <w:rPr>
          <w:rFonts w:ascii="Arial Narrow" w:hAnsi="Arial Narrow" w:cs="Arial Narrow"/>
          <w:color w:val="221F1F"/>
        </w:rPr>
        <w:t>To eliminate unhealthy competition among the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different</w:t>
      </w:r>
      <w:proofErr w:type="gramEnd"/>
      <w:r>
        <w:rPr>
          <w:rFonts w:ascii="Arial Narrow" w:hAnsi="Arial Narrow" w:cs="Arial Narrow"/>
          <w:color w:val="221F1F"/>
        </w:rPr>
        <w:t xml:space="preserve"> units of an industry.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 xml:space="preserve">3. </w:t>
      </w:r>
      <w:r>
        <w:rPr>
          <w:rFonts w:ascii="Arial" w:hAnsi="Arial" w:cs="Arial"/>
          <w:i/>
          <w:iCs/>
          <w:color w:val="221F1F"/>
        </w:rPr>
        <w:t xml:space="preserve">Improves Efficiency: </w:t>
      </w:r>
      <w:r>
        <w:rPr>
          <w:rFonts w:ascii="Arial Narrow" w:hAnsi="Arial Narrow" w:cs="Arial Narrow"/>
          <w:color w:val="221F1F"/>
        </w:rPr>
        <w:t xml:space="preserve">To improve production capacity level and </w:t>
      </w:r>
      <w:proofErr w:type="spellStart"/>
      <w:r>
        <w:rPr>
          <w:rFonts w:ascii="Arial Narrow" w:hAnsi="Arial Narrow" w:cs="Arial Narrow"/>
          <w:color w:val="221F1F"/>
        </w:rPr>
        <w:t>labour</w:t>
      </w:r>
      <w:proofErr w:type="spellEnd"/>
      <w:r>
        <w:rPr>
          <w:rFonts w:ascii="Arial Narrow" w:hAnsi="Arial Narrow" w:cs="Arial Narrow"/>
          <w:color w:val="221F1F"/>
        </w:rPr>
        <w:t xml:space="preserve"> efficiency by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comparing</w:t>
      </w:r>
      <w:proofErr w:type="gramEnd"/>
      <w:r>
        <w:rPr>
          <w:rFonts w:ascii="Arial Narrow" w:hAnsi="Arial Narrow" w:cs="Arial Narrow"/>
          <w:color w:val="221F1F"/>
        </w:rPr>
        <w:t xml:space="preserve"> the production costs of different units with each other.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 xml:space="preserve">4. </w:t>
      </w:r>
      <w:r>
        <w:rPr>
          <w:rFonts w:ascii="Arial" w:hAnsi="Arial" w:cs="Arial"/>
          <w:i/>
          <w:iCs/>
          <w:color w:val="221F1F"/>
        </w:rPr>
        <w:t xml:space="preserve">Provides Relevant Data: </w:t>
      </w:r>
      <w:r>
        <w:rPr>
          <w:rFonts w:ascii="Arial Narrow" w:hAnsi="Arial Narrow" w:cs="Arial Narrow"/>
          <w:color w:val="221F1F"/>
        </w:rPr>
        <w:t>To provide relevant cost information/data to the Government for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fixing</w:t>
      </w:r>
      <w:proofErr w:type="gramEnd"/>
      <w:r>
        <w:rPr>
          <w:rFonts w:ascii="Arial Narrow" w:hAnsi="Arial Narrow" w:cs="Arial Narrow"/>
          <w:color w:val="221F1F"/>
        </w:rPr>
        <w:t xml:space="preserve"> and regulating prices of the products.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 xml:space="preserve">5. </w:t>
      </w:r>
      <w:r>
        <w:rPr>
          <w:rFonts w:ascii="Arial" w:hAnsi="Arial" w:cs="Arial"/>
          <w:i/>
          <w:iCs/>
          <w:color w:val="221F1F"/>
        </w:rPr>
        <w:t xml:space="preserve">Ensures </w:t>
      </w:r>
      <w:proofErr w:type="spellStart"/>
      <w:r>
        <w:rPr>
          <w:rFonts w:ascii="Arial" w:hAnsi="Arial" w:cs="Arial"/>
          <w:i/>
          <w:iCs/>
          <w:color w:val="221F1F"/>
        </w:rPr>
        <w:t>Standardisation</w:t>
      </w:r>
      <w:proofErr w:type="spellEnd"/>
      <w:r>
        <w:rPr>
          <w:rFonts w:ascii="Arial" w:hAnsi="Arial" w:cs="Arial"/>
          <w:i/>
          <w:iCs/>
          <w:color w:val="221F1F"/>
        </w:rPr>
        <w:t xml:space="preserve">: </w:t>
      </w:r>
      <w:r>
        <w:rPr>
          <w:rFonts w:ascii="Arial Narrow" w:hAnsi="Arial Narrow" w:cs="Arial Narrow"/>
          <w:color w:val="221F1F"/>
        </w:rPr>
        <w:t xml:space="preserve">To bring </w:t>
      </w:r>
      <w:proofErr w:type="spellStart"/>
      <w:r>
        <w:rPr>
          <w:rFonts w:ascii="Arial Narrow" w:hAnsi="Arial Narrow" w:cs="Arial Narrow"/>
          <w:color w:val="221F1F"/>
        </w:rPr>
        <w:t>standardisation</w:t>
      </w:r>
      <w:proofErr w:type="spellEnd"/>
      <w:r>
        <w:rPr>
          <w:rFonts w:ascii="Arial Narrow" w:hAnsi="Arial Narrow" w:cs="Arial Narrow"/>
          <w:color w:val="221F1F"/>
        </w:rPr>
        <w:t xml:space="preserve"> and uniformity in the operation of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participating</w:t>
      </w:r>
      <w:proofErr w:type="gramEnd"/>
      <w:r>
        <w:rPr>
          <w:rFonts w:ascii="Arial Narrow" w:hAnsi="Arial Narrow" w:cs="Arial Narrow"/>
          <w:color w:val="221F1F"/>
        </w:rPr>
        <w:t xml:space="preserve"> units.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 xml:space="preserve">6. </w:t>
      </w:r>
      <w:r>
        <w:rPr>
          <w:rFonts w:ascii="Arial" w:hAnsi="Arial" w:cs="Arial"/>
          <w:i/>
          <w:iCs/>
          <w:color w:val="221F1F"/>
        </w:rPr>
        <w:t xml:space="preserve">Reduces Cost: </w:t>
      </w:r>
      <w:r>
        <w:rPr>
          <w:rFonts w:ascii="Arial Narrow" w:hAnsi="Arial Narrow" w:cs="Arial Narrow"/>
          <w:color w:val="221F1F"/>
        </w:rPr>
        <w:t>To reduce production, administration, selling and distribution costs, and to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exercise</w:t>
      </w:r>
      <w:proofErr w:type="gramEnd"/>
      <w:r>
        <w:rPr>
          <w:rFonts w:ascii="Arial Narrow" w:hAnsi="Arial Narrow" w:cs="Arial Narrow"/>
          <w:color w:val="221F1F"/>
        </w:rPr>
        <w:t xml:space="preserve"> control on fixed costs.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" w:hAnsi="Arial" w:cs="Arial"/>
          <w:b/>
          <w:bCs/>
          <w:color w:val="221F1F"/>
        </w:rPr>
        <w:t xml:space="preserve">8.1.2 Essential requisites for the installation of Uniform Costing </w:t>
      </w:r>
      <w:proofErr w:type="gramStart"/>
      <w:r>
        <w:rPr>
          <w:rFonts w:ascii="Arial" w:hAnsi="Arial" w:cs="Arial"/>
          <w:b/>
          <w:bCs/>
          <w:color w:val="221F1F"/>
        </w:rPr>
        <w:t>System :</w:t>
      </w:r>
      <w:proofErr w:type="gramEnd"/>
      <w:r>
        <w:rPr>
          <w:rFonts w:ascii="Arial" w:hAnsi="Arial" w:cs="Arial"/>
          <w:b/>
          <w:bCs/>
          <w:color w:val="221F1F"/>
        </w:rPr>
        <w:t xml:space="preserve"> </w:t>
      </w:r>
      <w:r>
        <w:rPr>
          <w:rFonts w:ascii="Arial Narrow" w:hAnsi="Arial Narrow" w:cs="Arial Narrow"/>
          <w:color w:val="221F1F"/>
        </w:rPr>
        <w:t>A successful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system</w:t>
      </w:r>
      <w:proofErr w:type="gramEnd"/>
      <w:r>
        <w:rPr>
          <w:rFonts w:ascii="Arial Narrow" w:hAnsi="Arial Narrow" w:cs="Arial Narrow"/>
          <w:color w:val="221F1F"/>
        </w:rPr>
        <w:t xml:space="preserve"> of uniform costing has the following requirements :—</w:t>
      </w:r>
    </w:p>
    <w:p w:rsidR="006F1E3D" w:rsidRDefault="006F1E3D" w:rsidP="006F1E3D">
      <w:pPr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1. The firms in the industry should be willing to share/furnish relevant data/information.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2. A spirit of cooperation and mutual trust should prevail among the participating firms.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3. Mutual exchange of ideas, methods used, special achievements made, research and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know</w:t>
      </w:r>
      <w:proofErr w:type="gramEnd"/>
      <w:r>
        <w:rPr>
          <w:rFonts w:ascii="Arial Narrow" w:hAnsi="Arial Narrow" w:cs="Arial Narrow"/>
          <w:color w:val="221F1F"/>
        </w:rPr>
        <w:t xml:space="preserve"> how etc. should be frequent.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4. Bigger firms should take the lead towards sharing their experience and know-how with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the</w:t>
      </w:r>
      <w:proofErr w:type="gramEnd"/>
      <w:r>
        <w:rPr>
          <w:rFonts w:ascii="Arial Narrow" w:hAnsi="Arial Narrow" w:cs="Arial Narrow"/>
          <w:color w:val="221F1F"/>
        </w:rPr>
        <w:t xml:space="preserve"> smaller firms to enable the latter to improve their performance.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5. Uniformity must be established with regard to several points before the introduction of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uniform</w:t>
      </w:r>
      <w:proofErr w:type="gramEnd"/>
      <w:r>
        <w:rPr>
          <w:rFonts w:ascii="Arial Narrow" w:hAnsi="Arial Narrow" w:cs="Arial Narrow"/>
          <w:color w:val="221F1F"/>
        </w:rPr>
        <w:t xml:space="preserve"> costing in an industry. In fact, uniformity should be with regard to following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points</w:t>
      </w:r>
      <w:proofErr w:type="gramEnd"/>
      <w:r>
        <w:rPr>
          <w:rFonts w:ascii="Arial Narrow" w:hAnsi="Arial Narrow" w:cs="Arial Narrow"/>
          <w:color w:val="221F1F"/>
        </w:rPr>
        <w:t>: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(</w:t>
      </w:r>
      <w:r>
        <w:rPr>
          <w:rFonts w:ascii="Arial" w:hAnsi="Arial" w:cs="Arial"/>
          <w:i/>
          <w:iCs/>
          <w:color w:val="221F1F"/>
        </w:rPr>
        <w:t>a</w:t>
      </w:r>
      <w:r>
        <w:rPr>
          <w:rFonts w:ascii="Arial Narrow" w:hAnsi="Arial Narrow" w:cs="Arial Narrow"/>
          <w:color w:val="221F1F"/>
        </w:rPr>
        <w:t>) Size of the various units covered by uniform costing.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(</w:t>
      </w:r>
      <w:r>
        <w:rPr>
          <w:rFonts w:ascii="Arial" w:hAnsi="Arial" w:cs="Arial"/>
          <w:i/>
          <w:iCs/>
          <w:color w:val="221F1F"/>
        </w:rPr>
        <w:t>b</w:t>
      </w:r>
      <w:r>
        <w:rPr>
          <w:rFonts w:ascii="Arial Narrow" w:hAnsi="Arial Narrow" w:cs="Arial Narrow"/>
          <w:color w:val="221F1F"/>
        </w:rPr>
        <w:t>) Production methods.</w:t>
      </w:r>
    </w:p>
    <w:p w:rsidR="006F1E3D" w:rsidRDefault="006F1E3D" w:rsidP="006F1E3D">
      <w:pPr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(</w:t>
      </w:r>
      <w:r>
        <w:rPr>
          <w:rFonts w:ascii="Arial" w:hAnsi="Arial" w:cs="Arial"/>
          <w:i/>
          <w:iCs/>
          <w:color w:val="221F1F"/>
        </w:rPr>
        <w:t>c</w:t>
      </w:r>
      <w:r>
        <w:rPr>
          <w:rFonts w:ascii="Arial Narrow" w:hAnsi="Arial Narrow" w:cs="Arial Narrow"/>
          <w:color w:val="221F1F"/>
        </w:rPr>
        <w:t>) Accounting methods, principles and procedures used.</w:t>
      </w:r>
    </w:p>
    <w:p w:rsidR="006F1E3D" w:rsidRDefault="006F1E3D" w:rsidP="006F1E3D">
      <w:pPr>
        <w:rPr>
          <w:rFonts w:ascii="Arial Narrow" w:hAnsi="Arial Narrow" w:cs="Arial Narrow"/>
          <w:color w:val="221F1F"/>
        </w:rPr>
      </w:pPr>
    </w:p>
    <w:p w:rsidR="006F1E3D" w:rsidRDefault="006F1E3D" w:rsidP="006F1E3D">
      <w:pPr>
        <w:rPr>
          <w:rFonts w:ascii="Arial Narrow" w:hAnsi="Arial Narrow" w:cs="Arial Narrow"/>
          <w:color w:val="221F1F"/>
        </w:rPr>
      </w:pPr>
    </w:p>
    <w:p w:rsidR="006F1E3D" w:rsidRDefault="006F1E3D" w:rsidP="006F1E3D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lastRenderedPageBreak/>
        <w:t>8.2 Inter-Firm Comparison</w:t>
      </w:r>
    </w:p>
    <w:p w:rsidR="006F1E3D" w:rsidRDefault="006F1E3D" w:rsidP="006F1E3D">
      <w:pPr>
        <w:autoSpaceDE w:val="0"/>
        <w:autoSpaceDN w:val="0"/>
        <w:adjustRightInd w:val="0"/>
        <w:rPr>
          <w:rFonts w:ascii="Arial" w:hAnsi="Arial" w:cs="Arial"/>
          <w:b/>
          <w:bCs/>
          <w:color w:val="221F1F"/>
        </w:rPr>
      </w:pPr>
      <w:r>
        <w:rPr>
          <w:rFonts w:ascii="Arial" w:hAnsi="Arial" w:cs="Arial"/>
          <w:b/>
          <w:bCs/>
          <w:color w:val="221F1F"/>
        </w:rPr>
        <w:t>Meaning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It is technique of evaluating the performance, efficiency, costs and profits of firms in an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industry</w:t>
      </w:r>
      <w:proofErr w:type="gramEnd"/>
      <w:r>
        <w:rPr>
          <w:rFonts w:ascii="Arial Narrow" w:hAnsi="Arial Narrow" w:cs="Arial Narrow"/>
          <w:color w:val="221F1F"/>
        </w:rPr>
        <w:t>. It consists of voluntary exchange of information/data concerning costs, prices, profits,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productivity</w:t>
      </w:r>
      <w:proofErr w:type="gramEnd"/>
      <w:r>
        <w:rPr>
          <w:rFonts w:ascii="Arial Narrow" w:hAnsi="Arial Narrow" w:cs="Arial Narrow"/>
          <w:color w:val="221F1F"/>
        </w:rPr>
        <w:t xml:space="preserve"> and overall efficiency among firms engaged in similar type of operations for the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purpose</w:t>
      </w:r>
      <w:proofErr w:type="gramEnd"/>
      <w:r>
        <w:rPr>
          <w:rFonts w:ascii="Arial Narrow" w:hAnsi="Arial Narrow" w:cs="Arial Narrow"/>
          <w:color w:val="221F1F"/>
        </w:rPr>
        <w:t xml:space="preserve"> of bringing improvement in efficiency and indicating the weaknesses. Such a</w:t>
      </w:r>
    </w:p>
    <w:p w:rsidR="006F1E3D" w:rsidRDefault="006F1E3D" w:rsidP="006F1E3D">
      <w:pPr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comparison</w:t>
      </w:r>
      <w:proofErr w:type="gramEnd"/>
      <w:r>
        <w:rPr>
          <w:rFonts w:ascii="Arial Narrow" w:hAnsi="Arial Narrow" w:cs="Arial Narrow"/>
          <w:color w:val="221F1F"/>
        </w:rPr>
        <w:t xml:space="preserve"> will be possible where uniform costing is in operation.</w:t>
      </w:r>
    </w:p>
    <w:p w:rsidR="006F1E3D" w:rsidRDefault="006F1E3D" w:rsidP="006F1E3D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96"/>
          <w:szCs w:val="96"/>
        </w:rPr>
      </w:pP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" w:hAnsi="Arial" w:cs="Arial"/>
          <w:b/>
          <w:bCs/>
          <w:color w:val="221F1F"/>
        </w:rPr>
        <w:t xml:space="preserve">8.1.3 Advantages of Uniform Costing: </w:t>
      </w:r>
      <w:r>
        <w:rPr>
          <w:rFonts w:ascii="Arial Narrow" w:hAnsi="Arial Narrow" w:cs="Arial Narrow"/>
          <w:color w:val="221F1F"/>
        </w:rPr>
        <w:t>The advantages accruing from the use of uniform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costing</w:t>
      </w:r>
      <w:proofErr w:type="gramEnd"/>
      <w:r>
        <w:rPr>
          <w:rFonts w:ascii="Arial Narrow" w:hAnsi="Arial Narrow" w:cs="Arial Narrow"/>
          <w:color w:val="221F1F"/>
        </w:rPr>
        <w:t xml:space="preserve"> system are as follows:-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1. The management of each firm will be saved from the exercise of developing and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introducing</w:t>
      </w:r>
      <w:proofErr w:type="gramEnd"/>
      <w:r>
        <w:rPr>
          <w:rFonts w:ascii="Arial Narrow" w:hAnsi="Arial Narrow" w:cs="Arial Narrow"/>
          <w:color w:val="221F1F"/>
        </w:rPr>
        <w:t xml:space="preserve"> a costing system of its own.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2. A costing system devised by mutual consultation and after considering the difficulties and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circumstances</w:t>
      </w:r>
      <w:proofErr w:type="gramEnd"/>
      <w:r>
        <w:rPr>
          <w:rFonts w:ascii="Arial Narrow" w:hAnsi="Arial Narrow" w:cs="Arial Narrow"/>
          <w:color w:val="221F1F"/>
        </w:rPr>
        <w:t xml:space="preserve"> prevailing in different firms is readily adopted and successfully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implemented</w:t>
      </w:r>
      <w:proofErr w:type="gramEnd"/>
      <w:r>
        <w:rPr>
          <w:rFonts w:ascii="Arial Narrow" w:hAnsi="Arial Narrow" w:cs="Arial Narrow"/>
          <w:color w:val="221F1F"/>
        </w:rPr>
        <w:t>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3. It facilitates comparison of cost figures of various firms to enable the firms to identify their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weak</w:t>
      </w:r>
      <w:proofErr w:type="gramEnd"/>
      <w:r>
        <w:rPr>
          <w:rFonts w:ascii="Arial Narrow" w:hAnsi="Arial Narrow" w:cs="Arial Narrow"/>
          <w:color w:val="221F1F"/>
        </w:rPr>
        <w:t xml:space="preserve"> and strong points besides controlling costs.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 xml:space="preserve">4. Optimum achievement of efficiency is attempted by all the firms by </w:t>
      </w:r>
      <w:proofErr w:type="spellStart"/>
      <w:r>
        <w:rPr>
          <w:rFonts w:ascii="Arial Narrow" w:hAnsi="Arial Narrow" w:cs="Arial Narrow"/>
          <w:color w:val="221F1F"/>
        </w:rPr>
        <w:t>utilising</w:t>
      </w:r>
      <w:proofErr w:type="spellEnd"/>
      <w:r>
        <w:rPr>
          <w:rFonts w:ascii="Arial Narrow" w:hAnsi="Arial Narrow" w:cs="Arial Narrow"/>
          <w:color w:val="221F1F"/>
        </w:rPr>
        <w:t xml:space="preserve"> the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experience</w:t>
      </w:r>
      <w:proofErr w:type="gramEnd"/>
      <w:r>
        <w:rPr>
          <w:rFonts w:ascii="Arial Narrow" w:hAnsi="Arial Narrow" w:cs="Arial Narrow"/>
          <w:color w:val="221F1F"/>
        </w:rPr>
        <w:t xml:space="preserve"> of other concerns in the industry.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5. Standing in the industry of each firm will be known by making a comparison of its cost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data</w:t>
      </w:r>
      <w:proofErr w:type="gramEnd"/>
      <w:r>
        <w:rPr>
          <w:rFonts w:ascii="Arial Narrow" w:hAnsi="Arial Narrow" w:cs="Arial Narrow"/>
          <w:color w:val="221F1F"/>
        </w:rPr>
        <w:t xml:space="preserve"> with others.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6. Services of cost consultants or experts may be available jointly to each firm in the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industry</w:t>
      </w:r>
      <w:proofErr w:type="gramEnd"/>
      <w:r>
        <w:rPr>
          <w:rFonts w:ascii="Arial Narrow" w:hAnsi="Arial Narrow" w:cs="Arial Narrow"/>
          <w:color w:val="221F1F"/>
        </w:rPr>
        <w:t xml:space="preserve"> by sharing their experiences and expenses.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7. Research and development benefits of bigger firms may be made available to smaller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firms</w:t>
      </w:r>
      <w:proofErr w:type="gramEnd"/>
      <w:r>
        <w:rPr>
          <w:rFonts w:ascii="Arial Narrow" w:hAnsi="Arial Narrow" w:cs="Arial Narrow"/>
          <w:color w:val="221F1F"/>
        </w:rPr>
        <w:t>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 xml:space="preserve">8. It helps in the reduction of </w:t>
      </w:r>
      <w:proofErr w:type="spellStart"/>
      <w:r>
        <w:rPr>
          <w:rFonts w:ascii="Arial Narrow" w:hAnsi="Arial Narrow" w:cs="Arial Narrow"/>
          <w:color w:val="221F1F"/>
        </w:rPr>
        <w:t>labour</w:t>
      </w:r>
      <w:proofErr w:type="spellEnd"/>
      <w:r>
        <w:rPr>
          <w:rFonts w:ascii="Arial Narrow" w:hAnsi="Arial Narrow" w:cs="Arial Narrow"/>
          <w:color w:val="221F1F"/>
        </w:rPr>
        <w:t xml:space="preserve"> turnover, as a uniform wage system is the pre-condition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of</w:t>
      </w:r>
      <w:proofErr w:type="gramEnd"/>
      <w:r>
        <w:rPr>
          <w:rFonts w:ascii="Arial Narrow" w:hAnsi="Arial Narrow" w:cs="Arial Narrow"/>
          <w:color w:val="221F1F"/>
        </w:rPr>
        <w:t xml:space="preserve"> a uniform costing system.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</w:p>
    <w:p w:rsidR="006F1E3D" w:rsidRDefault="006F1E3D" w:rsidP="006F1E3D">
      <w:pPr>
        <w:autoSpaceDE w:val="0"/>
        <w:autoSpaceDN w:val="0"/>
        <w:adjustRightInd w:val="0"/>
        <w:rPr>
          <w:rFonts w:ascii="Arial" w:hAnsi="Arial" w:cs="Arial"/>
          <w:b/>
          <w:bCs/>
          <w:color w:val="221F1F"/>
        </w:rPr>
      </w:pPr>
      <w:r>
        <w:rPr>
          <w:rFonts w:ascii="Arial" w:hAnsi="Arial" w:cs="Arial"/>
          <w:b/>
          <w:bCs/>
          <w:color w:val="221F1F"/>
        </w:rPr>
        <w:t>8.1.4 Limitations of Uniform Costing: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1. Sometimes it is not possible to adopt uniform standards, methods and procedures of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costing</w:t>
      </w:r>
      <w:proofErr w:type="gramEnd"/>
      <w:r>
        <w:rPr>
          <w:rFonts w:ascii="Arial Narrow" w:hAnsi="Arial Narrow" w:cs="Arial Narrow"/>
          <w:color w:val="221F1F"/>
        </w:rPr>
        <w:t xml:space="preserve"> in different firms due to differing circumstances in which they operate. Hence, the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adoption</w:t>
      </w:r>
      <w:proofErr w:type="gramEnd"/>
      <w:r>
        <w:rPr>
          <w:rFonts w:ascii="Arial Narrow" w:hAnsi="Arial Narrow" w:cs="Arial Narrow"/>
          <w:color w:val="221F1F"/>
        </w:rPr>
        <w:t xml:space="preserve"> of uniform costing becomes difficult in such firms.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2. Disclosure of cost information and other data is an essential requirement of a uniform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costing</w:t>
      </w:r>
      <w:proofErr w:type="gramEnd"/>
      <w:r>
        <w:rPr>
          <w:rFonts w:ascii="Arial Narrow" w:hAnsi="Arial Narrow" w:cs="Arial Narrow"/>
          <w:color w:val="221F1F"/>
        </w:rPr>
        <w:t xml:space="preserve"> system. Many firms do not wish to share such information with their competitors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in</w:t>
      </w:r>
      <w:proofErr w:type="gramEnd"/>
      <w:r>
        <w:rPr>
          <w:rFonts w:ascii="Arial Narrow" w:hAnsi="Arial Narrow" w:cs="Arial Narrow"/>
          <w:color w:val="221F1F"/>
        </w:rPr>
        <w:t xml:space="preserve"> the same industry.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3. Small firms in an industry believe that uniform costing system is only meant for big and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medium</w:t>
      </w:r>
      <w:proofErr w:type="gramEnd"/>
      <w:r>
        <w:rPr>
          <w:rFonts w:ascii="Arial Narrow" w:hAnsi="Arial Narrow" w:cs="Arial Narrow"/>
          <w:color w:val="221F1F"/>
        </w:rPr>
        <w:t xml:space="preserve"> size firms, because they cannot afford it.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4. It induces monopolistic trend in the business, due to which prices may be increased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artificially</w:t>
      </w:r>
      <w:proofErr w:type="gramEnd"/>
      <w:r>
        <w:rPr>
          <w:rFonts w:ascii="Arial Narrow" w:hAnsi="Arial Narrow" w:cs="Arial Narrow"/>
          <w:color w:val="221F1F"/>
        </w:rPr>
        <w:t xml:space="preserve"> and supplies withheld.</w:t>
      </w:r>
    </w:p>
    <w:p w:rsidR="006F1E3D" w:rsidRDefault="006F1E3D" w:rsidP="006F1E3D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6F1E3D" w:rsidRDefault="006F1E3D" w:rsidP="006F1E3D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8.4 Advanced Management Account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" w:hAnsi="Arial" w:cs="Arial"/>
          <w:b/>
          <w:bCs/>
          <w:color w:val="221F1F"/>
        </w:rPr>
        <w:t xml:space="preserve">8.2.1 Requisites of inter-firm comparison system: </w:t>
      </w:r>
      <w:r>
        <w:rPr>
          <w:rFonts w:ascii="Arial Narrow" w:hAnsi="Arial Narrow" w:cs="Arial Narrow"/>
          <w:color w:val="221F1F"/>
        </w:rPr>
        <w:t>The following requisites should be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considered</w:t>
      </w:r>
      <w:proofErr w:type="gramEnd"/>
      <w:r>
        <w:rPr>
          <w:rFonts w:ascii="Arial Narrow" w:hAnsi="Arial Narrow" w:cs="Arial Narrow"/>
          <w:color w:val="221F1F"/>
        </w:rPr>
        <w:t xml:space="preserve"> while installing a system of inter-firm comparison:–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 xml:space="preserve">1. </w:t>
      </w:r>
      <w:r>
        <w:rPr>
          <w:rFonts w:ascii="Arial" w:hAnsi="Arial" w:cs="Arial"/>
          <w:i/>
          <w:iCs/>
          <w:color w:val="221F1F"/>
        </w:rPr>
        <w:t xml:space="preserve">Centre for Inter-Comparison: </w:t>
      </w:r>
      <w:r>
        <w:rPr>
          <w:rFonts w:ascii="Arial Narrow" w:hAnsi="Arial Narrow" w:cs="Arial Narrow"/>
          <w:color w:val="221F1F"/>
        </w:rPr>
        <w:t xml:space="preserve">For collection and </w:t>
      </w:r>
      <w:proofErr w:type="spellStart"/>
      <w:r>
        <w:rPr>
          <w:rFonts w:ascii="Arial Narrow" w:hAnsi="Arial Narrow" w:cs="Arial Narrow"/>
          <w:color w:val="221F1F"/>
        </w:rPr>
        <w:t>analysing</w:t>
      </w:r>
      <w:proofErr w:type="spellEnd"/>
      <w:r>
        <w:rPr>
          <w:rFonts w:ascii="Arial Narrow" w:hAnsi="Arial Narrow" w:cs="Arial Narrow"/>
          <w:color w:val="221F1F"/>
        </w:rPr>
        <w:t xml:space="preserve"> data received from member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units</w:t>
      </w:r>
      <w:proofErr w:type="gramEnd"/>
      <w:r>
        <w:rPr>
          <w:rFonts w:ascii="Arial Narrow" w:hAnsi="Arial Narrow" w:cs="Arial Narrow"/>
          <w:color w:val="221F1F"/>
        </w:rPr>
        <w:t>, for doing a comparative study and for dissemination of the results of study a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 xml:space="preserve">Central body is necessary. The functions of such a body may </w:t>
      </w:r>
      <w:proofErr w:type="gramStart"/>
      <w:r>
        <w:rPr>
          <w:rFonts w:ascii="Arial Narrow" w:hAnsi="Arial Narrow" w:cs="Arial Narrow"/>
          <w:color w:val="221F1F"/>
        </w:rPr>
        <w:t>be :</w:t>
      </w:r>
      <w:proofErr w:type="gramEnd"/>
      <w:r>
        <w:rPr>
          <w:rFonts w:ascii="Arial Narrow" w:hAnsi="Arial Narrow" w:cs="Arial Narrow"/>
          <w:color w:val="221F1F"/>
        </w:rPr>
        <w:t>–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(</w:t>
      </w:r>
      <w:r>
        <w:rPr>
          <w:rFonts w:ascii="Arial" w:hAnsi="Arial" w:cs="Arial"/>
          <w:i/>
          <w:iCs/>
          <w:color w:val="221F1F"/>
        </w:rPr>
        <w:t>a</w:t>
      </w:r>
      <w:r>
        <w:rPr>
          <w:rFonts w:ascii="Arial Narrow" w:hAnsi="Arial Narrow" w:cs="Arial Narrow"/>
          <w:color w:val="221F1F"/>
        </w:rPr>
        <w:t>) Collection of data and information from its members;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lastRenderedPageBreak/>
        <w:t>(</w:t>
      </w:r>
      <w:r>
        <w:rPr>
          <w:rFonts w:ascii="Arial" w:hAnsi="Arial" w:cs="Arial"/>
          <w:i/>
          <w:iCs/>
          <w:color w:val="221F1F"/>
        </w:rPr>
        <w:t>b</w:t>
      </w:r>
      <w:r>
        <w:rPr>
          <w:rFonts w:ascii="Arial Narrow" w:hAnsi="Arial Narrow" w:cs="Arial Narrow"/>
          <w:color w:val="221F1F"/>
        </w:rPr>
        <w:t>) Dissemination of results to its members;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(</w:t>
      </w:r>
      <w:r>
        <w:rPr>
          <w:rFonts w:ascii="Arial" w:hAnsi="Arial" w:cs="Arial"/>
          <w:i/>
          <w:iCs/>
          <w:color w:val="221F1F"/>
        </w:rPr>
        <w:t>c</w:t>
      </w:r>
      <w:r>
        <w:rPr>
          <w:rFonts w:ascii="Arial Narrow" w:hAnsi="Arial Narrow" w:cs="Arial Narrow"/>
          <w:color w:val="221F1F"/>
        </w:rPr>
        <w:t>) Undertaking research and development for common and individual benefit of its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members</w:t>
      </w:r>
      <w:proofErr w:type="gramEnd"/>
      <w:r>
        <w:rPr>
          <w:rFonts w:ascii="Arial Narrow" w:hAnsi="Arial Narrow" w:cs="Arial Narrow"/>
          <w:color w:val="221F1F"/>
        </w:rPr>
        <w:t>;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(</w:t>
      </w:r>
      <w:r>
        <w:rPr>
          <w:rFonts w:ascii="Arial" w:hAnsi="Arial" w:cs="Arial"/>
          <w:i/>
          <w:iCs/>
          <w:color w:val="221F1F"/>
        </w:rPr>
        <w:t>d</w:t>
      </w:r>
      <w:r>
        <w:rPr>
          <w:rFonts w:ascii="Arial Narrow" w:hAnsi="Arial Narrow" w:cs="Arial Narrow"/>
          <w:color w:val="221F1F"/>
        </w:rPr>
        <w:t xml:space="preserve">) </w:t>
      </w:r>
      <w:proofErr w:type="spellStart"/>
      <w:r>
        <w:rPr>
          <w:rFonts w:ascii="Arial Narrow" w:hAnsi="Arial Narrow" w:cs="Arial Narrow"/>
          <w:color w:val="221F1F"/>
        </w:rPr>
        <w:t>Organising</w:t>
      </w:r>
      <w:proofErr w:type="spellEnd"/>
      <w:r>
        <w:rPr>
          <w:rFonts w:ascii="Arial Narrow" w:hAnsi="Arial Narrow" w:cs="Arial Narrow"/>
          <w:color w:val="221F1F"/>
        </w:rPr>
        <w:t xml:space="preserve"> training </w:t>
      </w:r>
      <w:proofErr w:type="spellStart"/>
      <w:r>
        <w:rPr>
          <w:rFonts w:ascii="Arial Narrow" w:hAnsi="Arial Narrow" w:cs="Arial Narrow"/>
          <w:color w:val="221F1F"/>
        </w:rPr>
        <w:t>programmes</w:t>
      </w:r>
      <w:proofErr w:type="spellEnd"/>
      <w:r>
        <w:rPr>
          <w:rFonts w:ascii="Arial Narrow" w:hAnsi="Arial Narrow" w:cs="Arial Narrow"/>
          <w:color w:val="221F1F"/>
        </w:rPr>
        <w:t xml:space="preserve"> and publishing magazines.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 xml:space="preserve">2. </w:t>
      </w:r>
      <w:r>
        <w:rPr>
          <w:rFonts w:ascii="Arial" w:hAnsi="Arial" w:cs="Arial"/>
          <w:i/>
          <w:iCs/>
          <w:color w:val="221F1F"/>
        </w:rPr>
        <w:t>Membership</w:t>
      </w:r>
      <w:r>
        <w:rPr>
          <w:rFonts w:ascii="Arial Narrow" w:hAnsi="Arial Narrow" w:cs="Arial Narrow"/>
          <w:color w:val="221F1F"/>
        </w:rPr>
        <w:t>: Another requirement for the success of inter-firm comparison is that the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firms</w:t>
      </w:r>
      <w:proofErr w:type="gramEnd"/>
      <w:r>
        <w:rPr>
          <w:rFonts w:ascii="Arial Narrow" w:hAnsi="Arial Narrow" w:cs="Arial Narrow"/>
          <w:color w:val="221F1F"/>
        </w:rPr>
        <w:t xml:space="preserve"> of different sizes should become members of the Centre entrusted with the task of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carrying</w:t>
      </w:r>
      <w:proofErr w:type="gramEnd"/>
      <w:r>
        <w:rPr>
          <w:rFonts w:ascii="Arial Narrow" w:hAnsi="Arial Narrow" w:cs="Arial Narrow"/>
          <w:color w:val="221F1F"/>
        </w:rPr>
        <w:t xml:space="preserve"> out inter-firm comparison.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 xml:space="preserve">3. </w:t>
      </w:r>
      <w:r>
        <w:rPr>
          <w:rFonts w:ascii="Arial" w:hAnsi="Arial" w:cs="Arial"/>
          <w:i/>
          <w:iCs/>
          <w:color w:val="221F1F"/>
        </w:rPr>
        <w:t>Nature of information to be collected</w:t>
      </w:r>
      <w:r>
        <w:rPr>
          <w:rFonts w:ascii="Arial Narrow" w:hAnsi="Arial Narrow" w:cs="Arial Narrow"/>
          <w:color w:val="221F1F"/>
        </w:rPr>
        <w:t>: Although there is no limit to information, yet the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following</w:t>
      </w:r>
      <w:proofErr w:type="gramEnd"/>
      <w:r>
        <w:rPr>
          <w:rFonts w:ascii="Arial Narrow" w:hAnsi="Arial Narrow" w:cs="Arial Narrow"/>
          <w:color w:val="221F1F"/>
        </w:rPr>
        <w:t xml:space="preserve"> information useful to the management is in general collected by the Centre for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inter-firm</w:t>
      </w:r>
      <w:proofErr w:type="gramEnd"/>
      <w:r>
        <w:rPr>
          <w:rFonts w:ascii="Arial Narrow" w:hAnsi="Arial Narrow" w:cs="Arial Narrow"/>
          <w:color w:val="221F1F"/>
        </w:rPr>
        <w:t xml:space="preserve"> comparison.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(</w:t>
      </w:r>
      <w:r>
        <w:rPr>
          <w:rFonts w:ascii="Arial" w:hAnsi="Arial" w:cs="Arial"/>
          <w:i/>
          <w:iCs/>
          <w:color w:val="221F1F"/>
        </w:rPr>
        <w:t>a</w:t>
      </w:r>
      <w:r>
        <w:rPr>
          <w:rFonts w:ascii="Arial Narrow" w:hAnsi="Arial Narrow" w:cs="Arial Narrow"/>
          <w:color w:val="221F1F"/>
        </w:rPr>
        <w:t>) Information regarding costs and cost structures.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(</w:t>
      </w:r>
      <w:r>
        <w:rPr>
          <w:rFonts w:ascii="Arial" w:hAnsi="Arial" w:cs="Arial"/>
          <w:i/>
          <w:iCs/>
          <w:color w:val="221F1F"/>
        </w:rPr>
        <w:t>b</w:t>
      </w:r>
      <w:r>
        <w:rPr>
          <w:rFonts w:ascii="Arial Narrow" w:hAnsi="Arial Narrow" w:cs="Arial Narrow"/>
          <w:color w:val="221F1F"/>
        </w:rPr>
        <w:t>) Raw material consumption.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(</w:t>
      </w:r>
      <w:r>
        <w:rPr>
          <w:rFonts w:ascii="Arial" w:hAnsi="Arial" w:cs="Arial"/>
          <w:i/>
          <w:iCs/>
          <w:color w:val="221F1F"/>
        </w:rPr>
        <w:t>c</w:t>
      </w:r>
      <w:r>
        <w:rPr>
          <w:rFonts w:ascii="Arial Narrow" w:hAnsi="Arial Narrow" w:cs="Arial Narrow"/>
          <w:color w:val="221F1F"/>
        </w:rPr>
        <w:t>) Stock of raw material, wastage of materials, etc.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(</w:t>
      </w:r>
      <w:r>
        <w:rPr>
          <w:rFonts w:ascii="Arial" w:hAnsi="Arial" w:cs="Arial"/>
          <w:i/>
          <w:iCs/>
          <w:color w:val="221F1F"/>
        </w:rPr>
        <w:t>d</w:t>
      </w:r>
      <w:r>
        <w:rPr>
          <w:rFonts w:ascii="Arial Narrow" w:hAnsi="Arial Narrow" w:cs="Arial Narrow"/>
          <w:color w:val="221F1F"/>
        </w:rPr>
        <w:t xml:space="preserve">) </w:t>
      </w:r>
      <w:proofErr w:type="spellStart"/>
      <w:r>
        <w:rPr>
          <w:rFonts w:ascii="Arial Narrow" w:hAnsi="Arial Narrow" w:cs="Arial Narrow"/>
          <w:color w:val="221F1F"/>
        </w:rPr>
        <w:t>Labour</w:t>
      </w:r>
      <w:proofErr w:type="spellEnd"/>
      <w:r>
        <w:rPr>
          <w:rFonts w:ascii="Arial Narrow" w:hAnsi="Arial Narrow" w:cs="Arial Narrow"/>
          <w:color w:val="221F1F"/>
        </w:rPr>
        <w:t xml:space="preserve"> efficiency and </w:t>
      </w:r>
      <w:proofErr w:type="spellStart"/>
      <w:r>
        <w:rPr>
          <w:rFonts w:ascii="Arial Narrow" w:hAnsi="Arial Narrow" w:cs="Arial Narrow"/>
          <w:color w:val="221F1F"/>
        </w:rPr>
        <w:t>labour</w:t>
      </w:r>
      <w:proofErr w:type="spellEnd"/>
      <w:r>
        <w:rPr>
          <w:rFonts w:ascii="Arial Narrow" w:hAnsi="Arial Narrow" w:cs="Arial Narrow"/>
          <w:color w:val="221F1F"/>
        </w:rPr>
        <w:t xml:space="preserve"> </w:t>
      </w:r>
      <w:proofErr w:type="spellStart"/>
      <w:r>
        <w:rPr>
          <w:rFonts w:ascii="Arial Narrow" w:hAnsi="Arial Narrow" w:cs="Arial Narrow"/>
          <w:color w:val="221F1F"/>
        </w:rPr>
        <w:t>utilisation</w:t>
      </w:r>
      <w:proofErr w:type="spellEnd"/>
      <w:r>
        <w:rPr>
          <w:rFonts w:ascii="Arial Narrow" w:hAnsi="Arial Narrow" w:cs="Arial Narrow"/>
          <w:color w:val="221F1F"/>
        </w:rPr>
        <w:t>.</w:t>
      </w:r>
    </w:p>
    <w:p w:rsidR="006F1E3D" w:rsidRDefault="006F1E3D" w:rsidP="006F1E3D">
      <w:pPr>
        <w:autoSpaceDE w:val="0"/>
        <w:autoSpaceDN w:val="0"/>
        <w:adjustRightInd w:val="0"/>
        <w:rPr>
          <w:rFonts w:ascii="Arial" w:hAnsi="Arial" w:cs="Arial"/>
          <w:i/>
          <w:iCs/>
          <w:color w:val="221F1F"/>
        </w:rPr>
      </w:pPr>
      <w:r>
        <w:rPr>
          <w:rFonts w:ascii="Arial Narrow" w:hAnsi="Arial Narrow" w:cs="Arial Narrow"/>
          <w:color w:val="221F1F"/>
        </w:rPr>
        <w:t>(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" w:hAnsi="Arial" w:cs="Arial"/>
          <w:b/>
          <w:bCs/>
          <w:color w:val="221F1F"/>
        </w:rPr>
        <w:t xml:space="preserve">4. </w:t>
      </w:r>
      <w:r>
        <w:rPr>
          <w:rFonts w:ascii="Arial" w:hAnsi="Arial" w:cs="Arial"/>
          <w:i/>
          <w:iCs/>
          <w:color w:val="221F1F"/>
        </w:rPr>
        <w:t>Method of Collection and presentation of information</w:t>
      </w:r>
      <w:r>
        <w:rPr>
          <w:rFonts w:ascii="Arial Narrow" w:hAnsi="Arial Narrow" w:cs="Arial Narrow"/>
          <w:color w:val="221F1F"/>
        </w:rPr>
        <w:t>: The Centre collects information at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fixed</w:t>
      </w:r>
      <w:proofErr w:type="gramEnd"/>
      <w:r>
        <w:rPr>
          <w:rFonts w:ascii="Arial Narrow" w:hAnsi="Arial Narrow" w:cs="Arial Narrow"/>
          <w:color w:val="221F1F"/>
        </w:rPr>
        <w:t xml:space="preserve"> intervals in a prescribed form from its members. Sometimes a questionnaire is sent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to</w:t>
      </w:r>
      <w:proofErr w:type="gramEnd"/>
      <w:r>
        <w:rPr>
          <w:rFonts w:ascii="Arial Narrow" w:hAnsi="Arial Narrow" w:cs="Arial Narrow"/>
          <w:color w:val="221F1F"/>
        </w:rPr>
        <w:t xml:space="preserve"> each member; the replies of the questionnaire received by the Centre constitute the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information/data</w:t>
      </w:r>
      <w:proofErr w:type="gramEnd"/>
      <w:r>
        <w:rPr>
          <w:rFonts w:ascii="Arial Narrow" w:hAnsi="Arial Narrow" w:cs="Arial Narrow"/>
          <w:color w:val="221F1F"/>
        </w:rPr>
        <w:t xml:space="preserve">. 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" w:hAnsi="Arial" w:cs="Arial"/>
          <w:b/>
          <w:bCs/>
          <w:color w:val="221F1F"/>
        </w:rPr>
        <w:t xml:space="preserve">8.2.2 Advantages of Inter-firm comparison: </w:t>
      </w:r>
      <w:r>
        <w:rPr>
          <w:rFonts w:ascii="Arial Narrow" w:hAnsi="Arial Narrow" w:cs="Arial Narrow"/>
          <w:color w:val="221F1F"/>
        </w:rPr>
        <w:t>The main advantages of inter-firm comparison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are</w:t>
      </w:r>
      <w:proofErr w:type="gramEnd"/>
      <w:r>
        <w:rPr>
          <w:rFonts w:ascii="Arial Narrow" w:hAnsi="Arial Narrow" w:cs="Arial Narrow"/>
          <w:color w:val="221F1F"/>
        </w:rPr>
        <w:t>:–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1. Such a comparison gives an overall view of the industry as a whole to its membe</w:t>
      </w:r>
      <w:r>
        <w:rPr>
          <w:rFonts w:ascii="Arial Narrow" w:hAnsi="Arial Narrow" w:cs="Arial Narrow"/>
          <w:color w:val="000000"/>
        </w:rPr>
        <w:t>r</w:t>
      </w:r>
      <w:r>
        <w:rPr>
          <w:rFonts w:ascii="Arial Narrow" w:hAnsi="Arial Narrow" w:cs="Arial Narrow"/>
          <w:color w:val="221F1F"/>
        </w:rPr>
        <w:t>s– the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present</w:t>
      </w:r>
      <w:proofErr w:type="gramEnd"/>
      <w:r>
        <w:rPr>
          <w:rFonts w:ascii="Arial Narrow" w:hAnsi="Arial Narrow" w:cs="Arial Narrow"/>
          <w:color w:val="221F1F"/>
        </w:rPr>
        <w:t xml:space="preserve"> position of the industry, progress made during the past and the future of the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industry</w:t>
      </w:r>
      <w:proofErr w:type="gramEnd"/>
      <w:r>
        <w:rPr>
          <w:rFonts w:ascii="Arial Narrow" w:hAnsi="Arial Narrow" w:cs="Arial Narrow"/>
          <w:color w:val="221F1F"/>
        </w:rPr>
        <w:t>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2. It helps a concern in knowing its strengths or weaknesses in relation to others so that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remedial</w:t>
      </w:r>
      <w:proofErr w:type="gramEnd"/>
      <w:r>
        <w:rPr>
          <w:rFonts w:ascii="Arial Narrow" w:hAnsi="Arial Narrow" w:cs="Arial Narrow"/>
          <w:color w:val="221F1F"/>
        </w:rPr>
        <w:t xml:space="preserve"> measures may be taken.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3. It ensures an unbiased specialized reporting on particular problems of the concern.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4. It develops cost consciousness among members of the industry.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5. It helps Government in effecting price regulation.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6. It helps to improve the quality of products manufactured and to reduce the cost of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production</w:t>
      </w:r>
      <w:proofErr w:type="gramEnd"/>
      <w:r>
        <w:rPr>
          <w:rFonts w:ascii="Arial Narrow" w:hAnsi="Arial Narrow" w:cs="Arial Narrow"/>
          <w:color w:val="221F1F"/>
        </w:rPr>
        <w:t>. It is thus advantageous to the industry as well as to the society.</w:t>
      </w:r>
    </w:p>
    <w:p w:rsidR="006F1E3D" w:rsidRDefault="006F1E3D" w:rsidP="006F1E3D">
      <w:pPr>
        <w:autoSpaceDE w:val="0"/>
        <w:autoSpaceDN w:val="0"/>
        <w:adjustRightInd w:val="0"/>
        <w:rPr>
          <w:rFonts w:ascii="Arial" w:hAnsi="Arial" w:cs="Arial"/>
          <w:b/>
          <w:bCs/>
          <w:color w:val="221F1F"/>
        </w:rPr>
      </w:pPr>
      <w:r>
        <w:rPr>
          <w:rFonts w:ascii="Arial" w:hAnsi="Arial" w:cs="Arial"/>
          <w:b/>
          <w:bCs/>
          <w:color w:val="221F1F"/>
        </w:rPr>
        <w:t>8.2.3 Limitations of inter-firm comparison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 xml:space="preserve">The following are the limitations in the implementation of a scheme of inter-firm </w:t>
      </w:r>
      <w:proofErr w:type="gramStart"/>
      <w:r>
        <w:rPr>
          <w:rFonts w:ascii="Arial Narrow" w:hAnsi="Arial Narrow" w:cs="Arial Narrow"/>
          <w:color w:val="221F1F"/>
        </w:rPr>
        <w:t>comparison :</w:t>
      </w:r>
      <w:proofErr w:type="gramEnd"/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1. Top management feels that secrecy will be lost.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2. Middle management is usually not convinced with the utility of such a comparison.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3. In the absence of a suitable Cost Accounting System, the figures supplied may not be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proofErr w:type="gramStart"/>
      <w:r>
        <w:rPr>
          <w:rFonts w:ascii="Arial Narrow" w:hAnsi="Arial Narrow" w:cs="Arial Narrow"/>
          <w:color w:val="221F1F"/>
        </w:rPr>
        <w:t>reliable</w:t>
      </w:r>
      <w:proofErr w:type="gramEnd"/>
      <w:r>
        <w:rPr>
          <w:rFonts w:ascii="Arial Narrow" w:hAnsi="Arial Narrow" w:cs="Arial Narrow"/>
          <w:color w:val="221F1F"/>
        </w:rPr>
        <w:t xml:space="preserve"> for the purpose of comparison.</w:t>
      </w:r>
    </w:p>
    <w:p w:rsidR="006F1E3D" w:rsidRDefault="006F1E3D" w:rsidP="006F1E3D">
      <w:pPr>
        <w:autoSpaceDE w:val="0"/>
        <w:autoSpaceDN w:val="0"/>
        <w:adjustRightInd w:val="0"/>
        <w:rPr>
          <w:rFonts w:ascii="Arial Narrow" w:hAnsi="Arial Narrow" w:cs="Arial Narrow"/>
          <w:color w:val="221F1F"/>
        </w:rPr>
      </w:pPr>
      <w:r>
        <w:rPr>
          <w:rFonts w:ascii="Arial Narrow" w:hAnsi="Arial Narrow" w:cs="Arial Narrow"/>
          <w:color w:val="221F1F"/>
        </w:rPr>
        <w:t>4. Suitable basis for comparison may not be available.</w:t>
      </w:r>
    </w:p>
    <w:p w:rsidR="006F1E3D" w:rsidRDefault="006F1E3D" w:rsidP="006F1E3D">
      <w:pPr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AF7C01" w:rsidRDefault="00AF7C01" w:rsidP="00AF7C0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96"/>
          <w:szCs w:val="96"/>
        </w:rPr>
      </w:pPr>
      <w:r>
        <w:rPr>
          <w:rFonts w:ascii="Arial" w:hAnsi="Arial" w:cs="Arial"/>
          <w:b/>
          <w:bCs/>
          <w:color w:val="000000"/>
          <w:sz w:val="96"/>
          <w:szCs w:val="96"/>
        </w:rPr>
        <w:t>9</w:t>
      </w:r>
    </w:p>
    <w:p w:rsidR="00AF7C01" w:rsidRDefault="00AF7C01" w:rsidP="00AF7C01">
      <w:pPr>
        <w:autoSpaceDE w:val="0"/>
        <w:autoSpaceDN w:val="0"/>
        <w:adjustRightInd w:val="0"/>
        <w:rPr>
          <w:rFonts w:ascii="Arial" w:hAnsi="Arial" w:cs="Arial"/>
          <w:b/>
          <w:bCs/>
          <w:color w:val="221F1F"/>
          <w:sz w:val="48"/>
          <w:szCs w:val="48"/>
        </w:rPr>
      </w:pPr>
      <w:proofErr w:type="spellStart"/>
      <w:r>
        <w:rPr>
          <w:rFonts w:ascii="Arial" w:hAnsi="Arial" w:cs="Arial"/>
          <w:b/>
          <w:bCs/>
          <w:color w:val="221F1F"/>
          <w:sz w:val="48"/>
          <w:szCs w:val="48"/>
        </w:rPr>
        <w:t>ProfitabilityAnalysis</w:t>
      </w:r>
      <w:proofErr w:type="spellEnd"/>
      <w:r>
        <w:rPr>
          <w:rFonts w:ascii="Arial" w:hAnsi="Arial" w:cs="Arial"/>
          <w:b/>
          <w:bCs/>
          <w:color w:val="221F1F"/>
          <w:sz w:val="48"/>
          <w:szCs w:val="48"/>
        </w:rPr>
        <w:t>-Product</w:t>
      </w:r>
    </w:p>
    <w:p w:rsidR="00AF7C01" w:rsidRDefault="00AF7C01" w:rsidP="00AF7C01">
      <w:pPr>
        <w:rPr>
          <w:rFonts w:ascii="Arial" w:hAnsi="Arial" w:cs="Arial"/>
          <w:b/>
          <w:bCs/>
          <w:color w:val="221F1F"/>
          <w:sz w:val="48"/>
          <w:szCs w:val="48"/>
        </w:rPr>
      </w:pPr>
      <w:r>
        <w:rPr>
          <w:rFonts w:ascii="Arial" w:hAnsi="Arial" w:cs="Arial"/>
          <w:b/>
          <w:bCs/>
          <w:color w:val="221F1F"/>
          <w:sz w:val="48"/>
          <w:szCs w:val="48"/>
        </w:rPr>
        <w:t>Wise/Segment Wise/ Customer Wise</w:t>
      </w:r>
    </w:p>
    <w:p w:rsidR="00AF7C01" w:rsidRDefault="00AF7C01" w:rsidP="00AF7C01">
      <w:pPr>
        <w:rPr>
          <w:rFonts w:ascii="Arial" w:hAnsi="Arial" w:cs="Arial"/>
          <w:b/>
          <w:bCs/>
          <w:color w:val="221F1F"/>
          <w:sz w:val="48"/>
          <w:szCs w:val="48"/>
        </w:rPr>
      </w:pPr>
    </w:p>
    <w:p w:rsidR="00AF7C01" w:rsidRDefault="00AF7C01" w:rsidP="00AF7C0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lastRenderedPageBreak/>
        <w:t>9.1 Profitability Analysis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 Narrow" w:hAnsi="Arial Narrow" w:cs="Arial Narrow"/>
          <w:color w:val="231F20"/>
        </w:rPr>
        <w:t xml:space="preserve">An </w:t>
      </w:r>
      <w:proofErr w:type="spellStart"/>
      <w:r>
        <w:rPr>
          <w:rFonts w:ascii="Arial Narrow" w:hAnsi="Arial Narrow" w:cs="Arial Narrow"/>
          <w:color w:val="231F20"/>
        </w:rPr>
        <w:t>organisation</w:t>
      </w:r>
      <w:proofErr w:type="spellEnd"/>
      <w:r>
        <w:rPr>
          <w:rFonts w:ascii="Arial Narrow" w:hAnsi="Arial Narrow" w:cs="Arial Narrow"/>
          <w:color w:val="231F20"/>
        </w:rPr>
        <w:t xml:space="preserve"> which operates in a competitive environment has to adopt various strategies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to</w:t>
      </w:r>
      <w:proofErr w:type="gramEnd"/>
      <w:r>
        <w:rPr>
          <w:rFonts w:ascii="Arial Narrow" w:hAnsi="Arial Narrow" w:cs="Arial Narrow"/>
          <w:color w:val="231F20"/>
        </w:rPr>
        <w:t xml:space="preserve"> survive profitably into the market where it operates. Porter in its generic strategy theory has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suggested</w:t>
      </w:r>
      <w:proofErr w:type="gramEnd"/>
      <w:r>
        <w:rPr>
          <w:rFonts w:ascii="Arial Narrow" w:hAnsi="Arial Narrow" w:cs="Arial Narrow"/>
          <w:color w:val="231F20"/>
        </w:rPr>
        <w:t xml:space="preserve"> that a firm can survive profitably in the long term if it chooses its generic strategy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according</w:t>
      </w:r>
      <w:proofErr w:type="gramEnd"/>
      <w:r>
        <w:rPr>
          <w:rFonts w:ascii="Arial Narrow" w:hAnsi="Arial Narrow" w:cs="Arial Narrow"/>
          <w:color w:val="231F20"/>
        </w:rPr>
        <w:t xml:space="preserve"> to the environment in which it operates and which </w:t>
      </w:r>
      <w:proofErr w:type="spellStart"/>
      <w:r>
        <w:rPr>
          <w:rFonts w:ascii="Arial Narrow" w:hAnsi="Arial Narrow" w:cs="Arial Narrow"/>
          <w:color w:val="231F20"/>
        </w:rPr>
        <w:t>conformsto</w:t>
      </w:r>
      <w:proofErr w:type="spellEnd"/>
      <w:r>
        <w:rPr>
          <w:rFonts w:ascii="Arial Narrow" w:hAnsi="Arial Narrow" w:cs="Arial Narrow"/>
          <w:color w:val="231F20"/>
        </w:rPr>
        <w:t xml:space="preserve"> the overall corporate</w:t>
      </w:r>
    </w:p>
    <w:p w:rsidR="00AF7C01" w:rsidRDefault="00AF7C01" w:rsidP="00AF7C01">
      <w:pPr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objectives</w:t>
      </w:r>
      <w:proofErr w:type="gramEnd"/>
      <w:r>
        <w:rPr>
          <w:rFonts w:ascii="Arial Narrow" w:hAnsi="Arial Narrow" w:cs="Arial Narrow"/>
          <w:color w:val="231F20"/>
        </w:rPr>
        <w:t>. A firm would be profitable if it is either a cost leader i.e.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spellStart"/>
      <w:r>
        <w:rPr>
          <w:rFonts w:ascii="Arial Narrow" w:hAnsi="Arial Narrow" w:cs="Arial Narrow"/>
          <w:color w:val="231F20"/>
        </w:rPr>
        <w:t>ProfitabilityAnalysis</w:t>
      </w:r>
      <w:proofErr w:type="spellEnd"/>
      <w:r>
        <w:rPr>
          <w:rFonts w:ascii="Arial Narrow" w:hAnsi="Arial Narrow" w:cs="Arial Narrow"/>
          <w:color w:val="231F20"/>
        </w:rPr>
        <w:t xml:space="preserve"> can be useful to measure the performance of a firm against the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acceptable</w:t>
      </w:r>
      <w:proofErr w:type="gramEnd"/>
      <w:r>
        <w:rPr>
          <w:rFonts w:ascii="Arial Narrow" w:hAnsi="Arial Narrow" w:cs="Arial Narrow"/>
          <w:color w:val="231F20"/>
        </w:rPr>
        <w:t xml:space="preserve"> standards. In this chapter we will learn </w:t>
      </w:r>
      <w:proofErr w:type="spellStart"/>
      <w:r>
        <w:rPr>
          <w:rFonts w:ascii="Arial Narrow" w:hAnsi="Arial Narrow" w:cs="Arial Narrow"/>
          <w:color w:val="231F20"/>
        </w:rPr>
        <w:t>toanalyseoperating</w:t>
      </w:r>
      <w:proofErr w:type="spellEnd"/>
      <w:r>
        <w:rPr>
          <w:rFonts w:ascii="Arial Narrow" w:hAnsi="Arial Narrow" w:cs="Arial Narrow"/>
          <w:color w:val="231F20"/>
        </w:rPr>
        <w:t xml:space="preserve"> profit of an organization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from</w:t>
      </w:r>
      <w:proofErr w:type="gramEnd"/>
      <w:r>
        <w:rPr>
          <w:rFonts w:ascii="Arial Narrow" w:hAnsi="Arial Narrow" w:cs="Arial Narrow"/>
          <w:color w:val="231F20"/>
        </w:rPr>
        <w:t xml:space="preserve"> various angles. Profitability can be </w:t>
      </w:r>
      <w:proofErr w:type="spellStart"/>
      <w:r>
        <w:rPr>
          <w:rFonts w:ascii="Arial Narrow" w:hAnsi="Arial Narrow" w:cs="Arial Narrow"/>
          <w:color w:val="231F20"/>
        </w:rPr>
        <w:t>analysedas</w:t>
      </w:r>
      <w:proofErr w:type="spellEnd"/>
      <w:r>
        <w:rPr>
          <w:rFonts w:ascii="Arial Narrow" w:hAnsi="Arial Narrow" w:cs="Arial Narrow"/>
          <w:color w:val="231F20"/>
        </w:rPr>
        <w:t xml:space="preserve"> per the requirement of the management,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to</w:t>
      </w:r>
      <w:proofErr w:type="gramEnd"/>
      <w:r>
        <w:rPr>
          <w:rFonts w:ascii="Arial Narrow" w:hAnsi="Arial Narrow" w:cs="Arial Narrow"/>
          <w:color w:val="231F20"/>
        </w:rPr>
        <w:t xml:space="preserve"> assist them to identify the critical success factors and to take appropriate decisions.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" w:hAnsi="Arial" w:cs="Arial"/>
          <w:b/>
          <w:bCs/>
          <w:color w:val="231F20"/>
        </w:rPr>
        <w:t xml:space="preserve">9.1.1 Operating profit analysis: </w:t>
      </w:r>
      <w:r>
        <w:rPr>
          <w:rFonts w:ascii="Arial Narrow" w:hAnsi="Arial Narrow" w:cs="Arial Narrow"/>
          <w:color w:val="231F20"/>
        </w:rPr>
        <w:t>Operating profit of a firm is affected by various components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which</w:t>
      </w:r>
      <w:proofErr w:type="gramEnd"/>
      <w:r>
        <w:rPr>
          <w:rFonts w:ascii="Arial Narrow" w:hAnsi="Arial Narrow" w:cs="Arial Narrow"/>
          <w:color w:val="231F20"/>
        </w:rPr>
        <w:t xml:space="preserve"> are responsible for changes in the revenue and costs. A change in the profit may be</w:t>
      </w:r>
    </w:p>
    <w:p w:rsidR="00AF7C01" w:rsidRDefault="00AF7C01" w:rsidP="00AF7C01">
      <w:pPr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due</w:t>
      </w:r>
      <w:proofErr w:type="gramEnd"/>
      <w:r>
        <w:rPr>
          <w:rFonts w:ascii="Arial Narrow" w:hAnsi="Arial Narrow" w:cs="Arial Narrow"/>
          <w:color w:val="231F20"/>
        </w:rPr>
        <w:t xml:space="preserve"> to revenue or costs </w:t>
      </w:r>
      <w:proofErr w:type="spellStart"/>
      <w:r>
        <w:rPr>
          <w:rFonts w:ascii="Arial Narrow" w:hAnsi="Arial Narrow" w:cs="Arial Narrow"/>
          <w:color w:val="231F20"/>
        </w:rPr>
        <w:t>orboththe</w:t>
      </w:r>
      <w:proofErr w:type="spellEnd"/>
      <w:r>
        <w:rPr>
          <w:rFonts w:ascii="Arial Narrow" w:hAnsi="Arial Narrow" w:cs="Arial Narrow"/>
          <w:color w:val="231F20"/>
        </w:rPr>
        <w:t xml:space="preserve"> factors.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" w:hAnsi="Arial" w:cs="Arial"/>
          <w:b/>
          <w:bCs/>
          <w:color w:val="231F20"/>
        </w:rPr>
        <w:t xml:space="preserve">(a) Growth component </w:t>
      </w:r>
      <w:r>
        <w:rPr>
          <w:rFonts w:ascii="Arial Narrow" w:hAnsi="Arial Narrow" w:cs="Arial Narrow"/>
          <w:color w:val="231F20"/>
        </w:rPr>
        <w:t>measures the change in the quantity of output sold. The growth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component</w:t>
      </w:r>
      <w:proofErr w:type="gramEnd"/>
      <w:r>
        <w:rPr>
          <w:rFonts w:ascii="Arial Narrow" w:hAnsi="Arial Narrow" w:cs="Arial Narrow"/>
          <w:color w:val="231F20"/>
        </w:rPr>
        <w:t xml:space="preserve"> of the change in the operating income measures the increase/ decrease in</w:t>
      </w:r>
    </w:p>
    <w:p w:rsidR="00AF7C01" w:rsidRDefault="00AF7C01" w:rsidP="00AF7C01">
      <w:pPr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revenue</w:t>
      </w:r>
      <w:proofErr w:type="gramEnd"/>
      <w:r>
        <w:rPr>
          <w:rFonts w:ascii="Arial Narrow" w:hAnsi="Arial Narrow" w:cs="Arial Narrow"/>
          <w:color w:val="231F20"/>
        </w:rPr>
        <w:t xml:space="preserve"> and in costs due to selling more/ less quantity units from the previous period.</w:t>
      </w:r>
    </w:p>
    <w:p w:rsidR="00AF7C01" w:rsidRDefault="00AF7C01" w:rsidP="00AF7C01">
      <w:pPr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noProof/>
          <w:color w:val="000000"/>
          <w:sz w:val="32"/>
          <w:szCs w:val="32"/>
        </w:rPr>
        <w:drawing>
          <wp:inline distT="0" distB="0" distL="0" distR="0">
            <wp:extent cx="5943600" cy="1815190"/>
            <wp:effectExtent l="19050" t="0" r="0" b="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15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C01" w:rsidRDefault="00AF7C01" w:rsidP="00AF7C01">
      <w:pPr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AF7C01" w:rsidRDefault="00AF7C01" w:rsidP="00AF7C01">
      <w:pPr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noProof/>
          <w:color w:val="000000"/>
          <w:sz w:val="32"/>
          <w:szCs w:val="32"/>
        </w:rPr>
        <w:lastRenderedPageBreak/>
        <w:drawing>
          <wp:inline distT="0" distB="0" distL="0" distR="0">
            <wp:extent cx="5943600" cy="5114260"/>
            <wp:effectExtent l="19050" t="0" r="0" b="0"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114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C01" w:rsidRDefault="00AF7C01" w:rsidP="00AF7C01">
      <w:pPr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noProof/>
          <w:color w:val="000000"/>
          <w:sz w:val="32"/>
          <w:szCs w:val="32"/>
        </w:rPr>
        <w:drawing>
          <wp:inline distT="0" distB="0" distL="0" distR="0">
            <wp:extent cx="5943600" cy="2723875"/>
            <wp:effectExtent l="19050" t="0" r="0" b="0"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C01" w:rsidRDefault="00AF7C01" w:rsidP="00AF7C01">
      <w:pPr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AF7C01" w:rsidRDefault="00AF7C01" w:rsidP="00AF7C01">
      <w:pPr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AF7C01" w:rsidRDefault="00AF7C01" w:rsidP="00AF7C01">
      <w:pPr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noProof/>
          <w:color w:val="000000"/>
          <w:sz w:val="32"/>
          <w:szCs w:val="32"/>
        </w:rPr>
        <w:drawing>
          <wp:inline distT="0" distB="0" distL="0" distR="0">
            <wp:extent cx="5943600" cy="5409630"/>
            <wp:effectExtent l="19050" t="0" r="0" b="0"/>
            <wp:docPr id="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409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C01" w:rsidRDefault="00AF7C01" w:rsidP="00AF7C01">
      <w:pPr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AF7C01" w:rsidRDefault="00AF7C01" w:rsidP="00AF7C0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9.2 Profitability Analysis-Product wise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 Narrow" w:hAnsi="Arial Narrow" w:cs="Arial Narrow"/>
          <w:color w:val="231F20"/>
        </w:rPr>
        <w:t xml:space="preserve">For a profit making </w:t>
      </w:r>
      <w:proofErr w:type="spellStart"/>
      <w:r>
        <w:rPr>
          <w:rFonts w:ascii="Arial Narrow" w:hAnsi="Arial Narrow" w:cs="Arial Narrow"/>
          <w:color w:val="231F20"/>
        </w:rPr>
        <w:t>organisation</w:t>
      </w:r>
      <w:proofErr w:type="spellEnd"/>
      <w:r>
        <w:rPr>
          <w:rFonts w:ascii="Arial Narrow" w:hAnsi="Arial Narrow" w:cs="Arial Narrow"/>
          <w:color w:val="231F20"/>
        </w:rPr>
        <w:t>, profit earned from an operation is a key performance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indicator</w:t>
      </w:r>
      <w:proofErr w:type="gramEnd"/>
      <w:r>
        <w:rPr>
          <w:rFonts w:ascii="Arial Narrow" w:hAnsi="Arial Narrow" w:cs="Arial Narrow"/>
          <w:color w:val="231F20"/>
        </w:rPr>
        <w:t xml:space="preserve"> which assures and controls the direction towards the </w:t>
      </w:r>
      <w:proofErr w:type="spellStart"/>
      <w:r>
        <w:rPr>
          <w:rFonts w:ascii="Arial Narrow" w:hAnsi="Arial Narrow" w:cs="Arial Narrow"/>
          <w:color w:val="231F20"/>
        </w:rPr>
        <w:t>organisation’s</w:t>
      </w:r>
      <w:proofErr w:type="spellEnd"/>
      <w:r>
        <w:rPr>
          <w:rFonts w:ascii="Arial Narrow" w:hAnsi="Arial Narrow" w:cs="Arial Narrow"/>
          <w:color w:val="231F20"/>
        </w:rPr>
        <w:t xml:space="preserve"> objectives. In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today’s</w:t>
      </w:r>
      <w:proofErr w:type="gramEnd"/>
      <w:r>
        <w:rPr>
          <w:rFonts w:ascii="Arial Narrow" w:hAnsi="Arial Narrow" w:cs="Arial Narrow"/>
          <w:color w:val="231F20"/>
        </w:rPr>
        <w:t xml:space="preserve"> competitive business era most of the firms are having a portfolio of various ranges of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products</w:t>
      </w:r>
      <w:proofErr w:type="gramEnd"/>
      <w:r>
        <w:rPr>
          <w:rFonts w:ascii="Arial Narrow" w:hAnsi="Arial Narrow" w:cs="Arial Narrow"/>
          <w:color w:val="231F20"/>
        </w:rPr>
        <w:t xml:space="preserve"> either for the same consumer market or for different consumer markets. A firm which</w:t>
      </w:r>
    </w:p>
    <w:p w:rsidR="00AF7C01" w:rsidRDefault="00AF7C01" w:rsidP="00AF7C01">
      <w:pPr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has</w:t>
      </w:r>
      <w:proofErr w:type="gramEnd"/>
      <w:r>
        <w:rPr>
          <w:rFonts w:ascii="Arial Narrow" w:hAnsi="Arial Narrow" w:cs="Arial Narrow"/>
          <w:color w:val="231F20"/>
        </w:rPr>
        <w:t xml:space="preserve"> a portfolio </w:t>
      </w:r>
      <w:proofErr w:type="spellStart"/>
      <w:r>
        <w:rPr>
          <w:rFonts w:ascii="Arial Narrow" w:hAnsi="Arial Narrow" w:cs="Arial Narrow"/>
          <w:color w:val="231F20"/>
        </w:rPr>
        <w:t>ofprofitable</w:t>
      </w:r>
      <w:proofErr w:type="spellEnd"/>
      <w:r>
        <w:rPr>
          <w:rFonts w:ascii="Arial Narrow" w:hAnsi="Arial Narrow" w:cs="Arial Narrow"/>
          <w:color w:val="231F20"/>
        </w:rPr>
        <w:t xml:space="preserve"> products enjoys high profitability.</w:t>
      </w:r>
    </w:p>
    <w:p w:rsidR="00AF7C01" w:rsidRDefault="00AF7C01" w:rsidP="00AF7C01">
      <w:pPr>
        <w:rPr>
          <w:rFonts w:ascii="Arial Narrow" w:hAnsi="Arial Narrow" w:cs="Arial Narrow"/>
          <w:color w:val="231F20"/>
        </w:rPr>
      </w:pP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" w:hAnsi="Arial" w:cs="Arial"/>
          <w:b/>
          <w:bCs/>
          <w:color w:val="231F20"/>
        </w:rPr>
        <w:t>9.2.1 Direct Product Profitability (DPP)</w:t>
      </w:r>
      <w:proofErr w:type="gramStart"/>
      <w:r>
        <w:rPr>
          <w:rFonts w:ascii="Arial" w:hAnsi="Arial" w:cs="Arial"/>
          <w:b/>
          <w:bCs/>
          <w:color w:val="231F20"/>
        </w:rPr>
        <w:t>:</w:t>
      </w:r>
      <w:r>
        <w:rPr>
          <w:rFonts w:ascii="Arial Narrow" w:hAnsi="Arial Narrow" w:cs="Arial Narrow"/>
          <w:color w:val="231F20"/>
        </w:rPr>
        <w:t>DPP</w:t>
      </w:r>
      <w:proofErr w:type="gramEnd"/>
      <w:r>
        <w:rPr>
          <w:rFonts w:ascii="Arial Narrow" w:hAnsi="Arial Narrow" w:cs="Arial Narrow"/>
          <w:color w:val="231F20"/>
        </w:rPr>
        <w:t xml:space="preserve"> is used to measure the profitability of an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individual</w:t>
      </w:r>
      <w:proofErr w:type="gramEnd"/>
      <w:r>
        <w:rPr>
          <w:rFonts w:ascii="Arial Narrow" w:hAnsi="Arial Narrow" w:cs="Arial Narrow"/>
          <w:color w:val="231F20"/>
        </w:rPr>
        <w:t xml:space="preserve"> product and assist management to know the true profitability to make appropriate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spellStart"/>
      <w:proofErr w:type="gramStart"/>
      <w:r>
        <w:rPr>
          <w:rFonts w:ascii="Arial Narrow" w:hAnsi="Arial Narrow" w:cs="Arial Narrow"/>
          <w:color w:val="231F20"/>
        </w:rPr>
        <w:t>decisions.As</w:t>
      </w:r>
      <w:proofErr w:type="spellEnd"/>
      <w:proofErr w:type="gramEnd"/>
      <w:r>
        <w:rPr>
          <w:rFonts w:ascii="Arial Narrow" w:hAnsi="Arial Narrow" w:cs="Arial Narrow"/>
          <w:color w:val="231F20"/>
        </w:rPr>
        <w:t xml:space="preserve"> opposed to the traditional absorption costing, where normally </w:t>
      </w:r>
      <w:proofErr w:type="spellStart"/>
      <w:r>
        <w:rPr>
          <w:rFonts w:ascii="Arial Narrow" w:hAnsi="Arial Narrow" w:cs="Arial Narrow"/>
          <w:color w:val="231F20"/>
        </w:rPr>
        <w:t>labour</w:t>
      </w:r>
      <w:proofErr w:type="spellEnd"/>
      <w:r>
        <w:rPr>
          <w:rFonts w:ascii="Arial Narrow" w:hAnsi="Arial Narrow" w:cs="Arial Narrow"/>
          <w:color w:val="231F20"/>
        </w:rPr>
        <w:t xml:space="preserve"> hours or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machine</w:t>
      </w:r>
      <w:proofErr w:type="gramEnd"/>
      <w:r>
        <w:rPr>
          <w:rFonts w:ascii="Arial Narrow" w:hAnsi="Arial Narrow" w:cs="Arial Narrow"/>
          <w:color w:val="231F20"/>
        </w:rPr>
        <w:t xml:space="preserve"> hours are used as a basis for absorption of indirect costs, DPP uses variety of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measures</w:t>
      </w:r>
      <w:proofErr w:type="gramEnd"/>
      <w:r>
        <w:rPr>
          <w:rFonts w:ascii="Arial Narrow" w:hAnsi="Arial Narrow" w:cs="Arial Narrow"/>
          <w:color w:val="231F20"/>
        </w:rPr>
        <w:t xml:space="preserve"> like space used for transportation and storing of goods, refrigeration time etc. DPP</w:t>
      </w:r>
    </w:p>
    <w:p w:rsidR="00AF7C01" w:rsidRDefault="00AF7C01" w:rsidP="00AF7C01">
      <w:pPr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is</w:t>
      </w:r>
      <w:proofErr w:type="gramEnd"/>
      <w:r>
        <w:rPr>
          <w:rFonts w:ascii="Arial Narrow" w:hAnsi="Arial Narrow" w:cs="Arial Narrow"/>
          <w:color w:val="231F20"/>
        </w:rPr>
        <w:t xml:space="preserve"> generally used in the retail </w:t>
      </w:r>
      <w:proofErr w:type="spellStart"/>
      <w:r>
        <w:rPr>
          <w:rFonts w:ascii="Arial Narrow" w:hAnsi="Arial Narrow" w:cs="Arial Narrow"/>
          <w:color w:val="231F20"/>
        </w:rPr>
        <w:t>tradeto</w:t>
      </w:r>
      <w:proofErr w:type="spellEnd"/>
      <w:r>
        <w:rPr>
          <w:rFonts w:ascii="Arial Narrow" w:hAnsi="Arial Narrow" w:cs="Arial Narrow"/>
          <w:color w:val="231F20"/>
        </w:rPr>
        <w:t xml:space="preserve"> determine profitability from an individual product.</w:t>
      </w:r>
    </w:p>
    <w:p w:rsidR="00AF7C01" w:rsidRDefault="00AF7C01" w:rsidP="00AF7C01">
      <w:pPr>
        <w:rPr>
          <w:rFonts w:ascii="Arial Narrow" w:hAnsi="Arial Narrow" w:cs="Arial Narrow"/>
          <w:color w:val="231F20"/>
        </w:rPr>
      </w:pPr>
    </w:p>
    <w:p w:rsidR="00AF7C01" w:rsidRDefault="00AF7C01" w:rsidP="00AF7C01">
      <w:pPr>
        <w:autoSpaceDE w:val="0"/>
        <w:autoSpaceDN w:val="0"/>
        <w:adjustRightInd w:val="0"/>
        <w:rPr>
          <w:rFonts w:ascii="Arial" w:hAnsi="Arial" w:cs="Arial"/>
          <w:b/>
          <w:bCs/>
          <w:color w:val="231F20"/>
        </w:rPr>
      </w:pPr>
      <w:r>
        <w:rPr>
          <w:rFonts w:ascii="Arial" w:hAnsi="Arial" w:cs="Arial"/>
          <w:b/>
          <w:bCs/>
          <w:color w:val="231F20"/>
        </w:rPr>
        <w:lastRenderedPageBreak/>
        <w:t>Benefits of DPP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SymbolMT" w:eastAsia="SymbolMT" w:hAnsi="Arial" w:cs="SymbolMT" w:hint="eastAsia"/>
          <w:color w:val="231F20"/>
        </w:rPr>
        <w:t>•</w:t>
      </w:r>
      <w:r>
        <w:rPr>
          <w:rFonts w:ascii="SymbolMT" w:eastAsia="SymbolMT" w:hAnsi="Arial" w:cs="SymbolMT"/>
          <w:color w:val="231F20"/>
        </w:rPr>
        <w:t xml:space="preserve"> </w:t>
      </w:r>
      <w:r>
        <w:rPr>
          <w:rFonts w:ascii="Arial Narrow" w:hAnsi="Arial Narrow" w:cs="Arial Narrow"/>
          <w:color w:val="231F20"/>
        </w:rPr>
        <w:t>Better cost analysis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SymbolMT" w:eastAsia="SymbolMT" w:hAnsi="Arial" w:cs="SymbolMT" w:hint="eastAsia"/>
          <w:color w:val="231F20"/>
        </w:rPr>
        <w:t>•</w:t>
      </w:r>
      <w:r>
        <w:rPr>
          <w:rFonts w:ascii="SymbolMT" w:eastAsia="SymbolMT" w:hAnsi="Arial" w:cs="SymbolMT"/>
          <w:color w:val="231F20"/>
        </w:rPr>
        <w:t xml:space="preserve"> </w:t>
      </w:r>
      <w:r>
        <w:rPr>
          <w:rFonts w:ascii="Arial Narrow" w:hAnsi="Arial Narrow" w:cs="Arial Narrow"/>
          <w:color w:val="231F20"/>
        </w:rPr>
        <w:t>Better pricing decisions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SymbolMT" w:eastAsia="SymbolMT" w:hAnsi="Arial" w:cs="SymbolMT" w:hint="eastAsia"/>
          <w:color w:val="231F20"/>
        </w:rPr>
        <w:t>•</w:t>
      </w:r>
      <w:r>
        <w:rPr>
          <w:rFonts w:ascii="SymbolMT" w:eastAsia="SymbolMT" w:hAnsi="Arial" w:cs="SymbolMT"/>
          <w:color w:val="231F20"/>
        </w:rPr>
        <w:t xml:space="preserve"> </w:t>
      </w:r>
      <w:r>
        <w:rPr>
          <w:rFonts w:ascii="Arial Narrow" w:hAnsi="Arial Narrow" w:cs="Arial Narrow"/>
          <w:color w:val="231F20"/>
        </w:rPr>
        <w:t>Better management of stores and warehouse space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SymbolMT" w:eastAsia="SymbolMT" w:hAnsi="Arial" w:cs="SymbolMT" w:hint="eastAsia"/>
          <w:color w:val="231F20"/>
        </w:rPr>
        <w:t>•</w:t>
      </w:r>
      <w:r>
        <w:rPr>
          <w:rFonts w:ascii="SymbolMT" w:eastAsia="SymbolMT" w:hAnsi="Arial" w:cs="SymbolMT"/>
          <w:color w:val="231F20"/>
        </w:rPr>
        <w:t xml:space="preserve"> </w:t>
      </w:r>
      <w:r>
        <w:rPr>
          <w:rFonts w:ascii="Arial Narrow" w:hAnsi="Arial Narrow" w:cs="Arial Narrow"/>
          <w:color w:val="231F20"/>
        </w:rPr>
        <w:t xml:space="preserve">The </w:t>
      </w:r>
      <w:proofErr w:type="spellStart"/>
      <w:r>
        <w:rPr>
          <w:rFonts w:ascii="Arial Narrow" w:hAnsi="Arial Narrow" w:cs="Arial Narrow"/>
          <w:color w:val="231F20"/>
        </w:rPr>
        <w:t>rationalisation</w:t>
      </w:r>
      <w:proofErr w:type="spellEnd"/>
      <w:r>
        <w:rPr>
          <w:rFonts w:ascii="Arial Narrow" w:hAnsi="Arial Narrow" w:cs="Arial Narrow"/>
          <w:color w:val="231F20"/>
        </w:rPr>
        <w:t xml:space="preserve"> of product ranges.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" w:hAnsi="Arial" w:cs="Arial"/>
          <w:b/>
          <w:bCs/>
          <w:color w:val="231F20"/>
        </w:rPr>
        <w:t xml:space="preserve">Direct product profitability statement: </w:t>
      </w:r>
      <w:r>
        <w:rPr>
          <w:rFonts w:ascii="Arial Narrow" w:hAnsi="Arial Narrow" w:cs="Arial Narrow"/>
          <w:color w:val="231F20"/>
        </w:rPr>
        <w:t xml:space="preserve">Retail </w:t>
      </w:r>
      <w:proofErr w:type="spellStart"/>
      <w:r>
        <w:rPr>
          <w:rFonts w:ascii="Arial Narrow" w:hAnsi="Arial Narrow" w:cs="Arial Narrow"/>
          <w:color w:val="231F20"/>
        </w:rPr>
        <w:t>organisations</w:t>
      </w:r>
      <w:proofErr w:type="spellEnd"/>
      <w:r>
        <w:rPr>
          <w:rFonts w:ascii="Arial Narrow" w:hAnsi="Arial Narrow" w:cs="Arial Narrow"/>
          <w:color w:val="231F20"/>
        </w:rPr>
        <w:t xml:space="preserve"> traditionally deducted the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spellStart"/>
      <w:proofErr w:type="gramStart"/>
      <w:r>
        <w:rPr>
          <w:rFonts w:ascii="Arial Narrow" w:hAnsi="Arial Narrow" w:cs="Arial Narrow"/>
          <w:color w:val="231F20"/>
        </w:rPr>
        <w:t>boughtincost</w:t>
      </w:r>
      <w:proofErr w:type="spellEnd"/>
      <w:proofErr w:type="gramEnd"/>
      <w:r>
        <w:rPr>
          <w:rFonts w:ascii="Arial Narrow" w:hAnsi="Arial Narrow" w:cs="Arial Narrow"/>
          <w:color w:val="231F20"/>
        </w:rPr>
        <w:t xml:space="preserve"> of goods from the selling price to give a gross margin. The gross margin is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spellStart"/>
      <w:proofErr w:type="gramStart"/>
      <w:r>
        <w:rPr>
          <w:rFonts w:ascii="Arial Narrow" w:hAnsi="Arial Narrow" w:cs="Arial Narrow"/>
          <w:color w:val="231F20"/>
        </w:rPr>
        <w:t>uselessmeasure</w:t>
      </w:r>
      <w:proofErr w:type="spellEnd"/>
      <w:proofErr w:type="gramEnd"/>
      <w:r>
        <w:rPr>
          <w:rFonts w:ascii="Arial Narrow" w:hAnsi="Arial Narrow" w:cs="Arial Narrow"/>
          <w:color w:val="231F20"/>
        </w:rPr>
        <w:t xml:space="preserve"> for controlling the costs of the </w:t>
      </w:r>
      <w:proofErr w:type="spellStart"/>
      <w:r>
        <w:rPr>
          <w:rFonts w:ascii="Arial Narrow" w:hAnsi="Arial Narrow" w:cs="Arial Narrow"/>
          <w:color w:val="231F20"/>
        </w:rPr>
        <w:t>organisation</w:t>
      </w:r>
      <w:proofErr w:type="spellEnd"/>
      <w:r>
        <w:rPr>
          <w:rFonts w:ascii="Arial Narrow" w:hAnsi="Arial Narrow" w:cs="Arial Narrow"/>
          <w:color w:val="231F20"/>
        </w:rPr>
        <w:t xml:space="preserve"> itself or making decisions about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the</w:t>
      </w:r>
      <w:proofErr w:type="gramEnd"/>
      <w:r>
        <w:rPr>
          <w:rFonts w:ascii="Arial Narrow" w:hAnsi="Arial Narrow" w:cs="Arial Narrow"/>
          <w:color w:val="231F20"/>
        </w:rPr>
        <w:t xml:space="preserve"> </w:t>
      </w:r>
      <w:proofErr w:type="spellStart"/>
      <w:r>
        <w:rPr>
          <w:rFonts w:ascii="Arial Narrow" w:hAnsi="Arial Narrow" w:cs="Arial Narrow"/>
          <w:color w:val="231F20"/>
        </w:rPr>
        <w:t>profitabilityof</w:t>
      </w:r>
      <w:proofErr w:type="spellEnd"/>
      <w:r>
        <w:rPr>
          <w:rFonts w:ascii="Arial Narrow" w:hAnsi="Arial Narrow" w:cs="Arial Narrow"/>
          <w:color w:val="231F20"/>
        </w:rPr>
        <w:t xml:space="preserve"> the different products. This is because none of the costs generated by the</w:t>
      </w:r>
    </w:p>
    <w:p w:rsidR="00AF7C01" w:rsidRDefault="00AF7C01" w:rsidP="00AF7C01">
      <w:pPr>
        <w:rPr>
          <w:rFonts w:ascii="Arial Narrow" w:hAnsi="Arial Narrow" w:cs="Arial Narrow"/>
          <w:color w:val="231F20"/>
        </w:rPr>
      </w:pPr>
      <w:proofErr w:type="spellStart"/>
      <w:proofErr w:type="gramStart"/>
      <w:r>
        <w:rPr>
          <w:rFonts w:ascii="Arial Narrow" w:hAnsi="Arial Narrow" w:cs="Arial Narrow"/>
          <w:color w:val="231F20"/>
        </w:rPr>
        <w:t>retailorganisation</w:t>
      </w:r>
      <w:proofErr w:type="spellEnd"/>
      <w:proofErr w:type="gramEnd"/>
      <w:r>
        <w:rPr>
          <w:rFonts w:ascii="Arial Narrow" w:hAnsi="Arial Narrow" w:cs="Arial Narrow"/>
          <w:color w:val="231F20"/>
        </w:rPr>
        <w:t xml:space="preserve"> itself are included in its calculation.</w:t>
      </w:r>
    </w:p>
    <w:p w:rsidR="00AF7C01" w:rsidRDefault="00AF7C01" w:rsidP="00AF7C01">
      <w:pPr>
        <w:rPr>
          <w:rFonts w:ascii="Arial Narrow" w:hAnsi="Arial Narrow" w:cs="Arial Narrow"/>
          <w:color w:val="231F20"/>
        </w:rPr>
      </w:pPr>
    </w:p>
    <w:p w:rsidR="00AF7C01" w:rsidRDefault="00AF7C01" w:rsidP="00AF7C01">
      <w:pPr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 Narrow" w:hAnsi="Arial Narrow" w:cs="Arial Narrow"/>
          <w:color w:val="231F20"/>
        </w:rPr>
        <w:t xml:space="preserve">Indirect costs, for DPP may be </w:t>
      </w:r>
      <w:proofErr w:type="spellStart"/>
      <w:r>
        <w:rPr>
          <w:rFonts w:ascii="Arial Narrow" w:hAnsi="Arial Narrow" w:cs="Arial Narrow"/>
          <w:color w:val="231F20"/>
        </w:rPr>
        <w:t>analysed</w:t>
      </w:r>
      <w:proofErr w:type="spellEnd"/>
      <w:r>
        <w:rPr>
          <w:rFonts w:ascii="Arial Narrow" w:hAnsi="Arial Narrow" w:cs="Arial Narrow"/>
          <w:color w:val="231F20"/>
        </w:rPr>
        <w:t xml:space="preserve"> into basic cost categories as follows: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 Narrow" w:hAnsi="Arial Narrow" w:cs="Arial Narrow"/>
          <w:color w:val="231F20"/>
        </w:rPr>
        <w:t>(</w:t>
      </w:r>
      <w:proofErr w:type="spellStart"/>
      <w:r>
        <w:rPr>
          <w:rFonts w:ascii="Arial Narrow" w:hAnsi="Arial Narrow" w:cs="Arial Narrow"/>
          <w:color w:val="231F20"/>
        </w:rPr>
        <w:t>i</w:t>
      </w:r>
      <w:proofErr w:type="spellEnd"/>
      <w:r>
        <w:rPr>
          <w:rFonts w:ascii="Arial Narrow" w:hAnsi="Arial Narrow" w:cs="Arial Narrow"/>
          <w:color w:val="231F20"/>
        </w:rPr>
        <w:t xml:space="preserve">) </w:t>
      </w:r>
      <w:r>
        <w:rPr>
          <w:rFonts w:ascii="Arial" w:hAnsi="Arial" w:cs="Arial"/>
          <w:i/>
          <w:iCs/>
          <w:color w:val="231F20"/>
        </w:rPr>
        <w:t xml:space="preserve">Overhead cost: </w:t>
      </w:r>
      <w:r>
        <w:rPr>
          <w:rFonts w:ascii="Arial Narrow" w:hAnsi="Arial Narrow" w:cs="Arial Narrow"/>
          <w:color w:val="231F20"/>
        </w:rPr>
        <w:t>This is incurred through an activity that is not directly linked to a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spellStart"/>
      <w:proofErr w:type="gramStart"/>
      <w:r>
        <w:rPr>
          <w:rFonts w:ascii="Arial Narrow" w:hAnsi="Arial Narrow" w:cs="Arial Narrow"/>
          <w:color w:val="231F20"/>
        </w:rPr>
        <w:t>particularproduct</w:t>
      </w:r>
      <w:proofErr w:type="spellEnd"/>
      <w:proofErr w:type="gramEnd"/>
      <w:r>
        <w:rPr>
          <w:rFonts w:ascii="Arial Narrow" w:hAnsi="Arial Narrow" w:cs="Arial Narrow"/>
          <w:color w:val="231F20"/>
        </w:rPr>
        <w:t>.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 Narrow" w:hAnsi="Arial Narrow" w:cs="Arial Narrow"/>
          <w:color w:val="231F20"/>
        </w:rPr>
        <w:t xml:space="preserve">(ii) </w:t>
      </w:r>
      <w:r>
        <w:rPr>
          <w:rFonts w:ascii="Arial" w:hAnsi="Arial" w:cs="Arial"/>
          <w:i/>
          <w:iCs/>
          <w:color w:val="231F20"/>
        </w:rPr>
        <w:t xml:space="preserve">Volume related cost: </w:t>
      </w:r>
      <w:r>
        <w:rPr>
          <w:rFonts w:ascii="Arial Narrow" w:hAnsi="Arial Narrow" w:cs="Arial Narrow"/>
          <w:color w:val="231F20"/>
        </w:rPr>
        <w:t>The cost is incurred in relation to the space occupied by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spellStart"/>
      <w:proofErr w:type="gramStart"/>
      <w:r>
        <w:rPr>
          <w:rFonts w:ascii="Arial Narrow" w:hAnsi="Arial Narrow" w:cs="Arial Narrow"/>
          <w:color w:val="231F20"/>
        </w:rPr>
        <w:t>products.This</w:t>
      </w:r>
      <w:proofErr w:type="spellEnd"/>
      <w:proofErr w:type="gramEnd"/>
      <w:r>
        <w:rPr>
          <w:rFonts w:ascii="Arial Narrow" w:hAnsi="Arial Narrow" w:cs="Arial Narrow"/>
          <w:color w:val="231F20"/>
        </w:rPr>
        <w:t xml:space="preserve"> includes storage and transport costs.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 Narrow" w:hAnsi="Arial Narrow" w:cs="Arial Narrow"/>
          <w:color w:val="231F20"/>
        </w:rPr>
        <w:t xml:space="preserve">(iii) </w:t>
      </w:r>
      <w:r>
        <w:rPr>
          <w:rFonts w:ascii="Arial" w:hAnsi="Arial" w:cs="Arial"/>
          <w:i/>
          <w:iCs/>
          <w:color w:val="231F20"/>
        </w:rPr>
        <w:t xml:space="preserve">Product batch cost: </w:t>
      </w:r>
      <w:r>
        <w:rPr>
          <w:rFonts w:ascii="Arial Narrow" w:hAnsi="Arial Narrow" w:cs="Arial Narrow"/>
          <w:color w:val="231F20"/>
        </w:rPr>
        <w:t>This cost is often a time based cost. If product items (that is a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spellStart"/>
      <w:proofErr w:type="gramStart"/>
      <w:r>
        <w:rPr>
          <w:rFonts w:ascii="Arial Narrow" w:hAnsi="Arial Narrow" w:cs="Arial Narrow"/>
          <w:color w:val="231F20"/>
        </w:rPr>
        <w:t>numberof</w:t>
      </w:r>
      <w:proofErr w:type="spellEnd"/>
      <w:proofErr w:type="gramEnd"/>
      <w:r>
        <w:rPr>
          <w:rFonts w:ascii="Arial Narrow" w:hAnsi="Arial Narrow" w:cs="Arial Narrow"/>
          <w:color w:val="231F20"/>
        </w:rPr>
        <w:t xml:space="preserve"> identical products which are handled together as a batch) are stocked on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shelves</w:t>
      </w:r>
      <w:proofErr w:type="gramEnd"/>
      <w:r>
        <w:rPr>
          <w:rFonts w:ascii="Arial Narrow" w:hAnsi="Arial Narrow" w:cs="Arial Narrow"/>
          <w:color w:val="231F20"/>
        </w:rPr>
        <w:t xml:space="preserve"> </w:t>
      </w:r>
      <w:proofErr w:type="spellStart"/>
      <w:r>
        <w:rPr>
          <w:rFonts w:ascii="Arial Narrow" w:hAnsi="Arial Narrow" w:cs="Arial Narrow"/>
          <w:color w:val="231F20"/>
        </w:rPr>
        <w:t>alabour</w:t>
      </w:r>
      <w:proofErr w:type="spellEnd"/>
      <w:r>
        <w:rPr>
          <w:rFonts w:ascii="Arial Narrow" w:hAnsi="Arial Narrow" w:cs="Arial Narrow"/>
          <w:color w:val="231F20"/>
        </w:rPr>
        <w:t xml:space="preserve"> time cost is incurred.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 xml:space="preserve">(iv) </w:t>
      </w:r>
      <w:r>
        <w:rPr>
          <w:rFonts w:ascii="Arial" w:hAnsi="Arial" w:cs="Arial"/>
          <w:i/>
          <w:iCs/>
          <w:color w:val="231F20"/>
        </w:rPr>
        <w:t>Inventory</w:t>
      </w:r>
      <w:proofErr w:type="gramEnd"/>
      <w:r>
        <w:rPr>
          <w:rFonts w:ascii="Arial" w:hAnsi="Arial" w:cs="Arial"/>
          <w:i/>
          <w:iCs/>
          <w:color w:val="231F20"/>
        </w:rPr>
        <w:t xml:space="preserve"> financing costs: </w:t>
      </w:r>
      <w:r>
        <w:rPr>
          <w:rFonts w:ascii="Arial Narrow" w:hAnsi="Arial Narrow" w:cs="Arial Narrow"/>
          <w:color w:val="231F20"/>
        </w:rPr>
        <w:t>This is the cost of tying up money in stock and is the cost</w:t>
      </w:r>
    </w:p>
    <w:p w:rsidR="00AF7C01" w:rsidRDefault="00AF7C01" w:rsidP="00AF7C01">
      <w:pPr>
        <w:rPr>
          <w:rFonts w:ascii="Arial Narrow" w:hAnsi="Arial Narrow" w:cs="Arial Narrow"/>
          <w:color w:val="231F20"/>
        </w:rPr>
      </w:pPr>
      <w:proofErr w:type="spellStart"/>
      <w:proofErr w:type="gramStart"/>
      <w:r>
        <w:rPr>
          <w:rFonts w:ascii="Arial Narrow" w:hAnsi="Arial Narrow" w:cs="Arial Narrow"/>
          <w:color w:val="231F20"/>
        </w:rPr>
        <w:t>ofthe</w:t>
      </w:r>
      <w:proofErr w:type="spellEnd"/>
      <w:proofErr w:type="gramEnd"/>
      <w:r>
        <w:rPr>
          <w:rFonts w:ascii="Arial Narrow" w:hAnsi="Arial Narrow" w:cs="Arial Narrow"/>
          <w:color w:val="231F20"/>
        </w:rPr>
        <w:t xml:space="preserve"> product multiplied by interest rate per day or per week.</w:t>
      </w:r>
    </w:p>
    <w:p w:rsidR="00AF7C01" w:rsidRDefault="00AF7C01" w:rsidP="00AF7C01">
      <w:pPr>
        <w:rPr>
          <w:rFonts w:ascii="Arial Narrow" w:hAnsi="Arial Narrow" w:cs="Arial Narrow"/>
          <w:color w:val="231F20"/>
        </w:rPr>
      </w:pPr>
    </w:p>
    <w:p w:rsidR="00AF7C01" w:rsidRDefault="00AF7C01" w:rsidP="00AF7C01">
      <w:pPr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noProof/>
          <w:color w:val="000000"/>
          <w:sz w:val="32"/>
          <w:szCs w:val="32"/>
        </w:rPr>
        <w:drawing>
          <wp:inline distT="0" distB="0" distL="0" distR="0">
            <wp:extent cx="5943600" cy="2598101"/>
            <wp:effectExtent l="19050" t="0" r="0" b="0"/>
            <wp:docPr id="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98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C01" w:rsidRDefault="00AF7C01" w:rsidP="00AF7C01">
      <w:pPr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AF7C01" w:rsidRDefault="00AF7C01" w:rsidP="00AF7C0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9.3 Profitability Analysis- Segment wise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 Narrow" w:hAnsi="Arial Narrow" w:cs="Arial Narrow"/>
          <w:color w:val="231F20"/>
        </w:rPr>
        <w:t>As a part of performance evaluation, a firm can segment its operations in many different ways.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 Narrow" w:hAnsi="Arial Narrow" w:cs="Arial Narrow"/>
          <w:color w:val="231F20"/>
        </w:rPr>
        <w:t>The basis of segmentation can be product, price, geographical boundaries, demographics,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consumers</w:t>
      </w:r>
      <w:proofErr w:type="gramEnd"/>
      <w:r>
        <w:rPr>
          <w:rFonts w:ascii="Arial Narrow" w:hAnsi="Arial Narrow" w:cs="Arial Narrow"/>
          <w:color w:val="231F20"/>
        </w:rPr>
        <w:t xml:space="preserve"> or production processes </w:t>
      </w:r>
      <w:proofErr w:type="spellStart"/>
      <w:r>
        <w:rPr>
          <w:rFonts w:ascii="Arial Narrow" w:hAnsi="Arial Narrow" w:cs="Arial Narrow"/>
          <w:color w:val="231F20"/>
        </w:rPr>
        <w:t>etc.Unlike</w:t>
      </w:r>
      <w:proofErr w:type="spellEnd"/>
      <w:r>
        <w:rPr>
          <w:rFonts w:ascii="Arial Narrow" w:hAnsi="Arial Narrow" w:cs="Arial Narrow"/>
          <w:color w:val="231F20"/>
        </w:rPr>
        <w:t xml:space="preserve"> financial reporting, there is no need to follow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any</w:t>
      </w:r>
      <w:proofErr w:type="gramEnd"/>
      <w:r>
        <w:rPr>
          <w:rFonts w:ascii="Arial Narrow" w:hAnsi="Arial Narrow" w:cs="Arial Narrow"/>
          <w:color w:val="231F20"/>
        </w:rPr>
        <w:t xml:space="preserve"> prescribed criteria as set by any </w:t>
      </w:r>
      <w:proofErr w:type="spellStart"/>
      <w:r>
        <w:rPr>
          <w:rFonts w:ascii="Arial Narrow" w:hAnsi="Arial Narrow" w:cs="Arial Narrow"/>
          <w:color w:val="231F20"/>
        </w:rPr>
        <w:t>standards.In</w:t>
      </w:r>
      <w:proofErr w:type="spellEnd"/>
      <w:r>
        <w:rPr>
          <w:rFonts w:ascii="Arial Narrow" w:hAnsi="Arial Narrow" w:cs="Arial Narrow"/>
          <w:color w:val="231F20"/>
        </w:rPr>
        <w:t xml:space="preserve"> management accounting the purpose of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segment</w:t>
      </w:r>
      <w:proofErr w:type="gramEnd"/>
      <w:r>
        <w:rPr>
          <w:rFonts w:ascii="Arial Narrow" w:hAnsi="Arial Narrow" w:cs="Arial Narrow"/>
          <w:color w:val="231F20"/>
        </w:rPr>
        <w:t xml:space="preserve"> wise profitability analysis is to assist management to make better decisions, hence, it</w:t>
      </w:r>
    </w:p>
    <w:p w:rsidR="00AF7C01" w:rsidRDefault="00AF7C01" w:rsidP="00AF7C01">
      <w:pPr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is</w:t>
      </w:r>
      <w:proofErr w:type="gramEnd"/>
      <w:r>
        <w:rPr>
          <w:rFonts w:ascii="Arial Narrow" w:hAnsi="Arial Narrow" w:cs="Arial Narrow"/>
          <w:color w:val="231F20"/>
        </w:rPr>
        <w:t xml:space="preserve"> customizable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" w:hAnsi="Arial" w:cs="Arial"/>
          <w:b/>
          <w:bCs/>
          <w:color w:val="231F20"/>
        </w:rPr>
        <w:t>(</w:t>
      </w:r>
      <w:proofErr w:type="spellStart"/>
      <w:r>
        <w:rPr>
          <w:rFonts w:ascii="Arial" w:hAnsi="Arial" w:cs="Arial"/>
          <w:b/>
          <w:bCs/>
          <w:color w:val="231F20"/>
        </w:rPr>
        <w:t>i</w:t>
      </w:r>
      <w:proofErr w:type="spellEnd"/>
      <w:r>
        <w:rPr>
          <w:rFonts w:ascii="Arial" w:hAnsi="Arial" w:cs="Arial"/>
          <w:b/>
          <w:bCs/>
          <w:color w:val="231F20"/>
        </w:rPr>
        <w:t xml:space="preserve">) Full cost </w:t>
      </w:r>
      <w:proofErr w:type="spellStart"/>
      <w:r>
        <w:rPr>
          <w:rFonts w:ascii="Arial" w:hAnsi="Arial" w:cs="Arial"/>
          <w:b/>
          <w:bCs/>
          <w:color w:val="231F20"/>
        </w:rPr>
        <w:t>approach</w:t>
      </w:r>
      <w:proofErr w:type="gramStart"/>
      <w:r>
        <w:rPr>
          <w:rFonts w:ascii="Arial" w:hAnsi="Arial" w:cs="Arial"/>
          <w:b/>
          <w:bCs/>
          <w:color w:val="231F20"/>
        </w:rPr>
        <w:t>:</w:t>
      </w:r>
      <w:r>
        <w:rPr>
          <w:rFonts w:ascii="Arial Narrow" w:hAnsi="Arial Narrow" w:cs="Arial Narrow"/>
          <w:color w:val="231F20"/>
        </w:rPr>
        <w:t>Under</w:t>
      </w:r>
      <w:proofErr w:type="spellEnd"/>
      <w:proofErr w:type="gramEnd"/>
      <w:r>
        <w:rPr>
          <w:rFonts w:ascii="Arial Narrow" w:hAnsi="Arial Narrow" w:cs="Arial Narrow"/>
          <w:color w:val="231F20"/>
        </w:rPr>
        <w:t xml:space="preserve"> this approach profit for a segment is calculated taking all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direct</w:t>
      </w:r>
      <w:proofErr w:type="gramEnd"/>
      <w:r>
        <w:rPr>
          <w:rFonts w:ascii="Arial Narrow" w:hAnsi="Arial Narrow" w:cs="Arial Narrow"/>
          <w:color w:val="231F20"/>
        </w:rPr>
        <w:t xml:space="preserve"> </w:t>
      </w:r>
      <w:proofErr w:type="spellStart"/>
      <w:r>
        <w:rPr>
          <w:rFonts w:ascii="Arial Narrow" w:hAnsi="Arial Narrow" w:cs="Arial Narrow"/>
          <w:color w:val="231F20"/>
        </w:rPr>
        <w:t>andindirect</w:t>
      </w:r>
      <w:proofErr w:type="spellEnd"/>
      <w:r>
        <w:rPr>
          <w:rFonts w:ascii="Arial Narrow" w:hAnsi="Arial Narrow" w:cs="Arial Narrow"/>
          <w:color w:val="231F20"/>
        </w:rPr>
        <w:t xml:space="preserve"> costs into account. The indirect costs are allocated to the segment based on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lastRenderedPageBreak/>
        <w:t>appropriate</w:t>
      </w:r>
      <w:proofErr w:type="gramEnd"/>
      <w:r>
        <w:rPr>
          <w:rFonts w:ascii="Arial Narrow" w:hAnsi="Arial Narrow" w:cs="Arial Narrow"/>
          <w:color w:val="231F20"/>
        </w:rPr>
        <w:t xml:space="preserve"> allocation base. Under this approach, since full costs are taken into account while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calculating</w:t>
      </w:r>
      <w:proofErr w:type="gramEnd"/>
      <w:r>
        <w:rPr>
          <w:rFonts w:ascii="Arial Narrow" w:hAnsi="Arial Narrow" w:cs="Arial Narrow"/>
          <w:color w:val="231F20"/>
        </w:rPr>
        <w:t xml:space="preserve"> segmental profit so sum total of profits of each segment equals to total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spellStart"/>
      <w:proofErr w:type="gramStart"/>
      <w:r>
        <w:rPr>
          <w:rFonts w:ascii="Arial Narrow" w:hAnsi="Arial Narrow" w:cs="Arial Narrow"/>
          <w:color w:val="231F20"/>
        </w:rPr>
        <w:t>organisational</w:t>
      </w:r>
      <w:proofErr w:type="spellEnd"/>
      <w:proofErr w:type="gramEnd"/>
      <w:r>
        <w:rPr>
          <w:rFonts w:ascii="Arial Narrow" w:hAnsi="Arial Narrow" w:cs="Arial Narrow"/>
          <w:color w:val="231F20"/>
        </w:rPr>
        <w:t xml:space="preserve"> profit. Mathematically it can be written as:</w:t>
      </w:r>
    </w:p>
    <w:p w:rsidR="00AF7C01" w:rsidRDefault="00AF7C01" w:rsidP="00AF7C01">
      <w:pPr>
        <w:autoSpaceDE w:val="0"/>
        <w:autoSpaceDN w:val="0"/>
        <w:adjustRightInd w:val="0"/>
        <w:rPr>
          <w:rFonts w:ascii="Arial" w:hAnsi="Arial" w:cs="Arial"/>
          <w:b/>
          <w:bCs/>
          <w:color w:val="231F20"/>
        </w:rPr>
      </w:pPr>
      <w:r>
        <w:rPr>
          <w:rFonts w:ascii="Arial" w:hAnsi="Arial" w:cs="Arial"/>
          <w:b/>
          <w:bCs/>
          <w:color w:val="231F20"/>
        </w:rPr>
        <w:t>Segmental profit = Segmental revenue – Direct costs – Allocated indirect costs.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 Narrow" w:hAnsi="Arial Narrow" w:cs="Arial Narrow"/>
          <w:color w:val="231F20"/>
        </w:rPr>
        <w:t>And</w:t>
      </w:r>
    </w:p>
    <w:p w:rsidR="00AF7C01" w:rsidRDefault="00AF7C01" w:rsidP="00AF7C01">
      <w:pPr>
        <w:autoSpaceDE w:val="0"/>
        <w:autoSpaceDN w:val="0"/>
        <w:adjustRightInd w:val="0"/>
        <w:rPr>
          <w:rFonts w:ascii="Arial" w:hAnsi="Arial" w:cs="Arial"/>
          <w:b/>
          <w:bCs/>
          <w:color w:val="231F20"/>
        </w:rPr>
      </w:pPr>
      <w:proofErr w:type="spellStart"/>
      <w:r>
        <w:rPr>
          <w:rFonts w:ascii="Arial" w:hAnsi="Arial" w:cs="Arial"/>
          <w:b/>
          <w:bCs/>
          <w:color w:val="231F20"/>
        </w:rPr>
        <w:t>Organisational</w:t>
      </w:r>
      <w:proofErr w:type="spellEnd"/>
      <w:r>
        <w:rPr>
          <w:rFonts w:ascii="Arial" w:hAnsi="Arial" w:cs="Arial"/>
          <w:b/>
          <w:bCs/>
          <w:color w:val="231F20"/>
        </w:rPr>
        <w:t xml:space="preserve"> profit = </w:t>
      </w:r>
      <w:proofErr w:type="spellStart"/>
      <w:r>
        <w:rPr>
          <w:rFonts w:ascii="ArialNarrow-Bold" w:hAnsi="ArialNarrow-Bold" w:cs="ArialNarrow-Bold"/>
          <w:b/>
          <w:bCs/>
          <w:color w:val="231F20"/>
        </w:rPr>
        <w:t>Σ</w:t>
      </w:r>
      <w:r>
        <w:rPr>
          <w:rFonts w:ascii="Arial" w:hAnsi="Arial" w:cs="Arial"/>
          <w:b/>
          <w:bCs/>
          <w:color w:val="231F20"/>
        </w:rPr>
        <w:t>Segmental</w:t>
      </w:r>
      <w:proofErr w:type="spellEnd"/>
      <w:r>
        <w:rPr>
          <w:rFonts w:ascii="Arial" w:hAnsi="Arial" w:cs="Arial"/>
          <w:b/>
          <w:bCs/>
          <w:color w:val="231F20"/>
        </w:rPr>
        <w:t xml:space="preserve"> profits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" w:hAnsi="Arial" w:cs="Arial"/>
          <w:b/>
          <w:bCs/>
          <w:color w:val="231F20"/>
        </w:rPr>
        <w:t xml:space="preserve">(ii) Contribution </w:t>
      </w:r>
      <w:proofErr w:type="spellStart"/>
      <w:r>
        <w:rPr>
          <w:rFonts w:ascii="Arial" w:hAnsi="Arial" w:cs="Arial"/>
          <w:b/>
          <w:bCs/>
          <w:color w:val="231F20"/>
        </w:rPr>
        <w:t>approach</w:t>
      </w:r>
      <w:proofErr w:type="gramStart"/>
      <w:r>
        <w:rPr>
          <w:rFonts w:ascii="Arial" w:hAnsi="Arial" w:cs="Arial"/>
          <w:b/>
          <w:bCs/>
          <w:color w:val="231F20"/>
        </w:rPr>
        <w:t>:</w:t>
      </w:r>
      <w:r>
        <w:rPr>
          <w:rFonts w:ascii="Arial Narrow" w:hAnsi="Arial Narrow" w:cs="Arial Narrow"/>
          <w:color w:val="231F20"/>
        </w:rPr>
        <w:t>Under</w:t>
      </w:r>
      <w:proofErr w:type="spellEnd"/>
      <w:proofErr w:type="gramEnd"/>
      <w:r>
        <w:rPr>
          <w:rFonts w:ascii="Arial Narrow" w:hAnsi="Arial Narrow" w:cs="Arial Narrow"/>
          <w:color w:val="231F20"/>
        </w:rPr>
        <w:t xml:space="preserve"> this approach instead of calculating segment wise net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income</w:t>
      </w:r>
      <w:proofErr w:type="gramEnd"/>
      <w:r>
        <w:rPr>
          <w:rFonts w:ascii="Arial Narrow" w:hAnsi="Arial Narrow" w:cs="Arial Narrow"/>
          <w:color w:val="231F20"/>
        </w:rPr>
        <w:t xml:space="preserve"> contribution is calculated. To calculate segmental contribution only direct costs are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deducted</w:t>
      </w:r>
      <w:proofErr w:type="gramEnd"/>
      <w:r>
        <w:rPr>
          <w:rFonts w:ascii="Arial Narrow" w:hAnsi="Arial Narrow" w:cs="Arial Narrow"/>
          <w:color w:val="231F20"/>
        </w:rPr>
        <w:t xml:space="preserve"> from the segmental revenue. All indirect expenses are deducted from the overall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spellStart"/>
      <w:proofErr w:type="gramStart"/>
      <w:r>
        <w:rPr>
          <w:rFonts w:ascii="Arial Narrow" w:hAnsi="Arial Narrow" w:cs="Arial Narrow"/>
          <w:color w:val="231F20"/>
        </w:rPr>
        <w:t>organisational</w:t>
      </w:r>
      <w:proofErr w:type="spellEnd"/>
      <w:proofErr w:type="gramEnd"/>
      <w:r>
        <w:rPr>
          <w:rFonts w:ascii="Arial Narrow" w:hAnsi="Arial Narrow" w:cs="Arial Narrow"/>
          <w:color w:val="231F20"/>
        </w:rPr>
        <w:t xml:space="preserve"> contribution. While following this approach one may find that the segment which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was</w:t>
      </w:r>
      <w:proofErr w:type="gramEnd"/>
      <w:r>
        <w:rPr>
          <w:rFonts w:ascii="Arial Narrow" w:hAnsi="Arial Narrow" w:cs="Arial Narrow"/>
          <w:color w:val="231F20"/>
        </w:rPr>
        <w:t xml:space="preserve"> seemed to be unprofitable is contributing towards the indirect expenses. Segmental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contribution</w:t>
      </w:r>
      <w:proofErr w:type="gramEnd"/>
      <w:r>
        <w:rPr>
          <w:rFonts w:ascii="Arial Narrow" w:hAnsi="Arial Narrow" w:cs="Arial Narrow"/>
          <w:color w:val="231F20"/>
        </w:rPr>
        <w:t xml:space="preserve"> can be simply calculated as:</w:t>
      </w:r>
    </w:p>
    <w:p w:rsidR="00AF7C01" w:rsidRDefault="00AF7C01" w:rsidP="00AF7C01">
      <w:pPr>
        <w:autoSpaceDE w:val="0"/>
        <w:autoSpaceDN w:val="0"/>
        <w:adjustRightInd w:val="0"/>
        <w:rPr>
          <w:rFonts w:ascii="Arial" w:hAnsi="Arial" w:cs="Arial"/>
          <w:b/>
          <w:bCs/>
          <w:color w:val="231F20"/>
        </w:rPr>
      </w:pPr>
      <w:r>
        <w:rPr>
          <w:rFonts w:ascii="Arial" w:hAnsi="Arial" w:cs="Arial"/>
          <w:b/>
          <w:bCs/>
          <w:color w:val="231F20"/>
        </w:rPr>
        <w:t>Segmental contribution = Segmental revenue – Direct costs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 Narrow" w:hAnsi="Arial Narrow" w:cs="Arial Narrow"/>
          <w:color w:val="231F20"/>
        </w:rPr>
        <w:t>And</w:t>
      </w:r>
    </w:p>
    <w:p w:rsidR="00AF7C01" w:rsidRDefault="00AF7C01" w:rsidP="00AF7C01">
      <w:pPr>
        <w:autoSpaceDE w:val="0"/>
        <w:autoSpaceDN w:val="0"/>
        <w:adjustRightInd w:val="0"/>
        <w:rPr>
          <w:rFonts w:ascii="Arial" w:hAnsi="Arial" w:cs="Arial"/>
          <w:b/>
          <w:bCs/>
          <w:color w:val="231F20"/>
        </w:rPr>
      </w:pPr>
      <w:proofErr w:type="spellStart"/>
      <w:r>
        <w:rPr>
          <w:rFonts w:ascii="Arial" w:hAnsi="Arial" w:cs="Arial"/>
          <w:b/>
          <w:bCs/>
          <w:color w:val="231F20"/>
        </w:rPr>
        <w:t>Organisational</w:t>
      </w:r>
      <w:proofErr w:type="spellEnd"/>
      <w:r>
        <w:rPr>
          <w:rFonts w:ascii="Arial" w:hAnsi="Arial" w:cs="Arial"/>
          <w:b/>
          <w:bCs/>
          <w:color w:val="231F20"/>
        </w:rPr>
        <w:t xml:space="preserve"> profit = </w:t>
      </w:r>
      <w:proofErr w:type="spellStart"/>
      <w:r>
        <w:rPr>
          <w:rFonts w:ascii="ArialNarrow-Bold" w:hAnsi="ArialNarrow-Bold" w:cs="ArialNarrow-Bold"/>
          <w:b/>
          <w:bCs/>
          <w:color w:val="231F20"/>
        </w:rPr>
        <w:t>Σ</w:t>
      </w:r>
      <w:r>
        <w:rPr>
          <w:rFonts w:ascii="Arial" w:hAnsi="Arial" w:cs="Arial"/>
          <w:b/>
          <w:bCs/>
          <w:color w:val="231F20"/>
        </w:rPr>
        <w:t>Segmental</w:t>
      </w:r>
      <w:proofErr w:type="spellEnd"/>
      <w:r>
        <w:rPr>
          <w:rFonts w:ascii="Arial" w:hAnsi="Arial" w:cs="Arial"/>
          <w:b/>
          <w:bCs/>
          <w:color w:val="231F20"/>
        </w:rPr>
        <w:t xml:space="preserve"> contribution – Total indirect costs</w:t>
      </w:r>
    </w:p>
    <w:p w:rsidR="00AF7C01" w:rsidRDefault="00AF7C01" w:rsidP="00AF7C0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9.4 Profitability Analysis- Customer wise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" w:hAnsi="Arial" w:cs="Arial"/>
          <w:b/>
          <w:bCs/>
          <w:color w:val="231F20"/>
        </w:rPr>
        <w:t xml:space="preserve">9.4.1Customer Profitability Analysis: </w:t>
      </w:r>
      <w:r>
        <w:rPr>
          <w:rFonts w:ascii="Arial Narrow" w:hAnsi="Arial Narrow" w:cs="Arial Narrow"/>
          <w:color w:val="231F20"/>
        </w:rPr>
        <w:t xml:space="preserve">In many </w:t>
      </w:r>
      <w:proofErr w:type="spellStart"/>
      <w:r>
        <w:rPr>
          <w:rFonts w:ascii="Arial Narrow" w:hAnsi="Arial Narrow" w:cs="Arial Narrow"/>
          <w:color w:val="231F20"/>
        </w:rPr>
        <w:t>organisations</w:t>
      </w:r>
      <w:proofErr w:type="spellEnd"/>
      <w:r>
        <w:rPr>
          <w:rFonts w:ascii="Arial Narrow" w:hAnsi="Arial Narrow" w:cs="Arial Narrow"/>
          <w:color w:val="231F20"/>
        </w:rPr>
        <w:t xml:space="preserve"> it is just as important to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spellStart"/>
      <w:proofErr w:type="gramStart"/>
      <w:r>
        <w:rPr>
          <w:rFonts w:ascii="Arial Narrow" w:hAnsi="Arial Narrow" w:cs="Arial Narrow"/>
          <w:color w:val="231F20"/>
        </w:rPr>
        <w:t>costcustomers</w:t>
      </w:r>
      <w:proofErr w:type="spellEnd"/>
      <w:proofErr w:type="gramEnd"/>
      <w:r>
        <w:rPr>
          <w:rFonts w:ascii="Arial Narrow" w:hAnsi="Arial Narrow" w:cs="Arial Narrow"/>
          <w:color w:val="231F20"/>
        </w:rPr>
        <w:t xml:space="preserve"> as it is to cost products. Different customers or groups of customers differ in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spellStart"/>
      <w:proofErr w:type="gramStart"/>
      <w:r>
        <w:rPr>
          <w:rFonts w:ascii="Arial Narrow" w:hAnsi="Arial Narrow" w:cs="Arial Narrow"/>
          <w:color w:val="231F20"/>
        </w:rPr>
        <w:t>theirprofitability</w:t>
      </w:r>
      <w:proofErr w:type="spellEnd"/>
      <w:proofErr w:type="gramEnd"/>
      <w:r>
        <w:rPr>
          <w:rFonts w:ascii="Arial Narrow" w:hAnsi="Arial Narrow" w:cs="Arial Narrow"/>
          <w:color w:val="231F20"/>
        </w:rPr>
        <w:t>. This is a relatively new technique that ABC makes possible because it</w:t>
      </w:r>
    </w:p>
    <w:p w:rsidR="00AF7C01" w:rsidRDefault="00AF7C01" w:rsidP="00AF7C01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creates</w:t>
      </w:r>
      <w:proofErr w:type="gramEnd"/>
      <w:r>
        <w:rPr>
          <w:rFonts w:ascii="Arial Narrow" w:hAnsi="Arial Narrow" w:cs="Arial Narrow"/>
          <w:color w:val="231F20"/>
        </w:rPr>
        <w:t xml:space="preserve"> </w:t>
      </w:r>
      <w:proofErr w:type="spellStart"/>
      <w:r>
        <w:rPr>
          <w:rFonts w:ascii="Arial Narrow" w:hAnsi="Arial Narrow" w:cs="Arial Narrow"/>
          <w:color w:val="231F20"/>
        </w:rPr>
        <w:t>costpools</w:t>
      </w:r>
      <w:proofErr w:type="spellEnd"/>
      <w:r>
        <w:rPr>
          <w:rFonts w:ascii="Arial Narrow" w:hAnsi="Arial Narrow" w:cs="Arial Narrow"/>
          <w:color w:val="231F20"/>
        </w:rPr>
        <w:t xml:space="preserve"> for activities. Customers use some activities but not all, and different groups</w:t>
      </w:r>
    </w:p>
    <w:p w:rsidR="00AF7C01" w:rsidRDefault="00AF7C01" w:rsidP="00AF7C01">
      <w:pPr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of</w:t>
      </w:r>
      <w:proofErr w:type="gramEnd"/>
      <w:r>
        <w:rPr>
          <w:rFonts w:ascii="Arial Narrow" w:hAnsi="Arial Narrow" w:cs="Arial Narrow"/>
          <w:color w:val="231F20"/>
        </w:rPr>
        <w:t xml:space="preserve"> </w:t>
      </w:r>
      <w:proofErr w:type="spellStart"/>
      <w:r>
        <w:rPr>
          <w:rFonts w:ascii="Arial Narrow" w:hAnsi="Arial Narrow" w:cs="Arial Narrow"/>
          <w:color w:val="231F20"/>
        </w:rPr>
        <w:t>customershave</w:t>
      </w:r>
      <w:proofErr w:type="spellEnd"/>
      <w:r>
        <w:rPr>
          <w:rFonts w:ascii="Arial Narrow" w:hAnsi="Arial Narrow" w:cs="Arial Narrow"/>
          <w:color w:val="231F20"/>
        </w:rPr>
        <w:t xml:space="preserve"> different ‘activity profiles’.</w:t>
      </w:r>
    </w:p>
    <w:p w:rsidR="003B597A" w:rsidRDefault="003B597A" w:rsidP="00AF7C01">
      <w:pPr>
        <w:rPr>
          <w:rFonts w:ascii="Arial Narrow" w:hAnsi="Arial Narrow" w:cs="Arial Narrow"/>
          <w:color w:val="231F20"/>
        </w:rPr>
      </w:pP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following</w:t>
      </w:r>
      <w:proofErr w:type="gramEnd"/>
      <w:r>
        <w:rPr>
          <w:rFonts w:ascii="Arial Narrow" w:hAnsi="Arial Narrow" w:cs="Arial Narrow"/>
          <w:color w:val="231F20"/>
        </w:rPr>
        <w:t xml:space="preserve"> types of activities: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SymbolMT" w:eastAsia="SymbolMT" w:hAnsi="Arial Narrow" w:cs="SymbolMT" w:hint="eastAsia"/>
          <w:color w:val="000000"/>
        </w:rPr>
        <w:t>•</w:t>
      </w:r>
      <w:r>
        <w:rPr>
          <w:rFonts w:ascii="SymbolMT" w:eastAsia="SymbolMT" w:hAnsi="Arial Narrow" w:cs="SymbolMT"/>
          <w:color w:val="000000"/>
        </w:rPr>
        <w:t xml:space="preserve"> </w:t>
      </w:r>
      <w:r>
        <w:rPr>
          <w:rFonts w:ascii="Arial Narrow" w:hAnsi="Arial Narrow" w:cs="Arial Narrow"/>
          <w:color w:val="231F20"/>
        </w:rPr>
        <w:t>Withdrawal of cash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SymbolMT" w:eastAsia="SymbolMT" w:hAnsi="Arial Narrow" w:cs="SymbolMT" w:hint="eastAsia"/>
          <w:color w:val="231F20"/>
        </w:rPr>
        <w:t>•</w:t>
      </w:r>
      <w:r>
        <w:rPr>
          <w:rFonts w:ascii="SymbolMT" w:eastAsia="SymbolMT" w:hAnsi="Arial Narrow" w:cs="SymbolMT"/>
          <w:color w:val="231F20"/>
        </w:rPr>
        <w:t xml:space="preserve"> </w:t>
      </w:r>
      <w:proofErr w:type="spellStart"/>
      <w:r>
        <w:rPr>
          <w:rFonts w:ascii="Arial Narrow" w:hAnsi="Arial Narrow" w:cs="Arial Narrow"/>
          <w:color w:val="231F20"/>
        </w:rPr>
        <w:t>Unauthorised</w:t>
      </w:r>
      <w:proofErr w:type="spellEnd"/>
      <w:r>
        <w:rPr>
          <w:rFonts w:ascii="Arial Narrow" w:hAnsi="Arial Narrow" w:cs="Arial Narrow"/>
          <w:color w:val="231F20"/>
        </w:rPr>
        <w:t xml:space="preserve"> overdraft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SymbolMT" w:eastAsia="SymbolMT" w:hAnsi="Arial Narrow" w:cs="SymbolMT" w:hint="eastAsia"/>
          <w:color w:val="231F20"/>
        </w:rPr>
        <w:t>•</w:t>
      </w:r>
      <w:r>
        <w:rPr>
          <w:rFonts w:ascii="SymbolMT" w:eastAsia="SymbolMT" w:hAnsi="Arial Narrow" w:cs="SymbolMT"/>
          <w:color w:val="231F20"/>
        </w:rPr>
        <w:t xml:space="preserve"> </w:t>
      </w:r>
      <w:r>
        <w:rPr>
          <w:rFonts w:ascii="Arial Narrow" w:hAnsi="Arial Narrow" w:cs="Arial Narrow"/>
          <w:color w:val="231F20"/>
        </w:rPr>
        <w:t>Request for a statement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SymbolMT" w:eastAsia="SymbolMT" w:hAnsi="Arial Narrow" w:cs="SymbolMT" w:hint="eastAsia"/>
          <w:color w:val="231F20"/>
        </w:rPr>
        <w:t>•</w:t>
      </w:r>
      <w:r>
        <w:rPr>
          <w:rFonts w:ascii="SymbolMT" w:eastAsia="SymbolMT" w:hAnsi="Arial Narrow" w:cs="SymbolMT"/>
          <w:color w:val="231F20"/>
        </w:rPr>
        <w:t xml:space="preserve"> </w:t>
      </w:r>
      <w:r>
        <w:rPr>
          <w:rFonts w:ascii="Arial Narrow" w:hAnsi="Arial Narrow" w:cs="Arial Narrow"/>
          <w:color w:val="231F20"/>
        </w:rPr>
        <w:t xml:space="preserve">Stopping a </w:t>
      </w:r>
      <w:proofErr w:type="spellStart"/>
      <w:r>
        <w:rPr>
          <w:rFonts w:ascii="Arial Narrow" w:hAnsi="Arial Narrow" w:cs="Arial Narrow"/>
          <w:color w:val="231F20"/>
        </w:rPr>
        <w:t>cheque</w:t>
      </w:r>
      <w:proofErr w:type="spellEnd"/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SymbolMT" w:eastAsia="SymbolMT" w:hAnsi="Arial Narrow" w:cs="SymbolMT" w:hint="eastAsia"/>
          <w:color w:val="231F20"/>
        </w:rPr>
        <w:t>•</w:t>
      </w:r>
      <w:r>
        <w:rPr>
          <w:rFonts w:ascii="SymbolMT" w:eastAsia="SymbolMT" w:hAnsi="Arial Narrow" w:cs="SymbolMT"/>
          <w:color w:val="231F20"/>
        </w:rPr>
        <w:t xml:space="preserve"> </w:t>
      </w:r>
      <w:r>
        <w:rPr>
          <w:rFonts w:ascii="Arial Narrow" w:hAnsi="Arial Narrow" w:cs="Arial Narrow"/>
          <w:color w:val="231F20"/>
        </w:rPr>
        <w:t xml:space="preserve">Returning a </w:t>
      </w:r>
      <w:proofErr w:type="spellStart"/>
      <w:r>
        <w:rPr>
          <w:rFonts w:ascii="Arial Narrow" w:hAnsi="Arial Narrow" w:cs="Arial Narrow"/>
          <w:color w:val="231F20"/>
        </w:rPr>
        <w:t>cheque</w:t>
      </w:r>
      <w:proofErr w:type="spellEnd"/>
      <w:r>
        <w:rPr>
          <w:rFonts w:ascii="Arial Narrow" w:hAnsi="Arial Narrow" w:cs="Arial Narrow"/>
          <w:color w:val="231F20"/>
        </w:rPr>
        <w:t xml:space="preserve"> because of insufficient funds.</w:t>
      </w:r>
    </w:p>
    <w:p w:rsidR="003B597A" w:rsidRDefault="003B597A" w:rsidP="003B597A">
      <w:pPr>
        <w:autoSpaceDE w:val="0"/>
        <w:autoSpaceDN w:val="0"/>
        <w:adjustRightInd w:val="0"/>
        <w:rPr>
          <w:rFonts w:ascii="Arial" w:hAnsi="Arial" w:cs="Arial"/>
          <w:b/>
          <w:bCs/>
          <w:color w:val="231F20"/>
        </w:rPr>
      </w:pPr>
      <w:r>
        <w:rPr>
          <w:rFonts w:ascii="Arial" w:hAnsi="Arial" w:cs="Arial"/>
          <w:b/>
          <w:bCs/>
          <w:color w:val="231F20"/>
        </w:rPr>
        <w:t>Benefits of Customer Profitability Analysis: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 Narrow" w:hAnsi="Arial Narrow" w:cs="Arial Narrow"/>
          <w:color w:val="231F20"/>
        </w:rPr>
        <w:t xml:space="preserve">1. It helps the supplier to identify which customers are eroding overall profitability </w:t>
      </w:r>
      <w:proofErr w:type="spellStart"/>
      <w:r>
        <w:rPr>
          <w:rFonts w:ascii="Arial Narrow" w:hAnsi="Arial Narrow" w:cs="Arial Narrow"/>
          <w:color w:val="231F20"/>
        </w:rPr>
        <w:t>andwhich</w:t>
      </w:r>
      <w:proofErr w:type="spellEnd"/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customers</w:t>
      </w:r>
      <w:proofErr w:type="gramEnd"/>
      <w:r>
        <w:rPr>
          <w:rFonts w:ascii="Arial Narrow" w:hAnsi="Arial Narrow" w:cs="Arial Narrow"/>
          <w:color w:val="231F20"/>
        </w:rPr>
        <w:t xml:space="preserve"> are contributing to it.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 Narrow" w:hAnsi="Arial Narrow" w:cs="Arial Narrow"/>
          <w:color w:val="231F20"/>
        </w:rPr>
        <w:t>2. It can help to provide a basis for constructive dialogue between buyer and seller to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improve</w:t>
      </w:r>
      <w:proofErr w:type="gramEnd"/>
      <w:r>
        <w:rPr>
          <w:rFonts w:ascii="Arial Narrow" w:hAnsi="Arial Narrow" w:cs="Arial Narrow"/>
          <w:color w:val="231F20"/>
        </w:rPr>
        <w:t xml:space="preserve"> margins.</w:t>
      </w:r>
    </w:p>
    <w:p w:rsidR="003B597A" w:rsidRDefault="003B597A" w:rsidP="003B597A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9.5 The Balanced Scorecard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 Narrow" w:hAnsi="Arial Narrow" w:cs="Arial Narrow"/>
          <w:color w:val="231F20"/>
        </w:rPr>
        <w:t>In today’s business environment information becomes a vital element and to gain competitive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advantage</w:t>
      </w:r>
      <w:proofErr w:type="gramEnd"/>
      <w:r>
        <w:rPr>
          <w:rFonts w:ascii="Arial Narrow" w:hAnsi="Arial Narrow" w:cs="Arial Narrow"/>
          <w:color w:val="231F20"/>
        </w:rPr>
        <w:t xml:space="preserve"> over the peers, it cannot be denied. In this era of information age competition, a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company</w:t>
      </w:r>
      <w:proofErr w:type="gramEnd"/>
      <w:r>
        <w:rPr>
          <w:rFonts w:ascii="Arial Narrow" w:hAnsi="Arial Narrow" w:cs="Arial Narrow"/>
          <w:color w:val="231F20"/>
        </w:rPr>
        <w:t xml:space="preserve"> cannot survive just by injecting huge capital investment in new technology for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physical</w:t>
      </w:r>
      <w:proofErr w:type="gramEnd"/>
      <w:r>
        <w:rPr>
          <w:rFonts w:ascii="Arial Narrow" w:hAnsi="Arial Narrow" w:cs="Arial Narrow"/>
          <w:color w:val="231F20"/>
        </w:rPr>
        <w:t xml:space="preserve"> assets only or by excellent management of financial assets and liabilities.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 Narrow" w:hAnsi="Arial Narrow" w:cs="Arial Narrow"/>
          <w:color w:val="231F20"/>
        </w:rPr>
        <w:t xml:space="preserve">Intangible assets enable an </w:t>
      </w:r>
      <w:proofErr w:type="spellStart"/>
      <w:r>
        <w:rPr>
          <w:rFonts w:ascii="Arial Narrow" w:hAnsi="Arial Narrow" w:cs="Arial Narrow"/>
          <w:color w:val="231F20"/>
        </w:rPr>
        <w:t>organisation</w:t>
      </w:r>
      <w:proofErr w:type="spellEnd"/>
      <w:r>
        <w:rPr>
          <w:rFonts w:ascii="Arial Narrow" w:hAnsi="Arial Narrow" w:cs="Arial Narrow"/>
          <w:color w:val="231F20"/>
        </w:rPr>
        <w:t xml:space="preserve"> to: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SymbolMT" w:eastAsia="SymbolMT" w:hAnsi="Arial Narrow" w:cs="SymbolMT" w:hint="eastAsia"/>
          <w:color w:val="231F20"/>
        </w:rPr>
        <w:t>•</w:t>
      </w:r>
      <w:r>
        <w:rPr>
          <w:rFonts w:ascii="SymbolMT" w:eastAsia="SymbolMT" w:hAnsi="Arial Narrow" w:cs="SymbolMT"/>
          <w:color w:val="231F20"/>
        </w:rPr>
        <w:t xml:space="preserve"> </w:t>
      </w:r>
      <w:r>
        <w:rPr>
          <w:rFonts w:ascii="Arial Narrow" w:hAnsi="Arial Narrow" w:cs="Arial Narrow"/>
          <w:color w:val="231F20"/>
        </w:rPr>
        <w:t>Maintain and further development in customer relationships to retain loyalty of existing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customers</w:t>
      </w:r>
      <w:proofErr w:type="gramEnd"/>
      <w:r>
        <w:rPr>
          <w:rFonts w:ascii="Arial Narrow" w:hAnsi="Arial Narrow" w:cs="Arial Narrow"/>
          <w:color w:val="231F20"/>
        </w:rPr>
        <w:t xml:space="preserve"> and to serve new market/ customer segments effectively and efficiently.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SymbolMT" w:eastAsia="SymbolMT" w:hAnsi="Arial Narrow" w:cs="SymbolMT" w:hint="eastAsia"/>
          <w:color w:val="231F20"/>
        </w:rPr>
        <w:t>•</w:t>
      </w:r>
      <w:r>
        <w:rPr>
          <w:rFonts w:ascii="SymbolMT" w:eastAsia="SymbolMT" w:hAnsi="Arial Narrow" w:cs="SymbolMT"/>
          <w:color w:val="231F20"/>
        </w:rPr>
        <w:t xml:space="preserve"> </w:t>
      </w:r>
      <w:r>
        <w:rPr>
          <w:rFonts w:ascii="Arial Narrow" w:hAnsi="Arial Narrow" w:cs="Arial Narrow"/>
          <w:color w:val="231F20"/>
        </w:rPr>
        <w:t>Introduce products and services as per the desire of targeted customer and market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segments</w:t>
      </w:r>
      <w:proofErr w:type="gramEnd"/>
      <w:r>
        <w:rPr>
          <w:rFonts w:ascii="Arial Narrow" w:hAnsi="Arial Narrow" w:cs="Arial Narrow"/>
          <w:color w:val="231F20"/>
        </w:rPr>
        <w:t>.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SymbolMT" w:eastAsia="SymbolMT" w:hAnsi="Arial Narrow" w:cs="SymbolMT" w:hint="eastAsia"/>
          <w:color w:val="231F20"/>
        </w:rPr>
        <w:t>•</w:t>
      </w:r>
      <w:r>
        <w:rPr>
          <w:rFonts w:ascii="SymbolMT" w:eastAsia="SymbolMT" w:hAnsi="Arial Narrow" w:cs="SymbolMT"/>
          <w:color w:val="231F20"/>
        </w:rPr>
        <w:t xml:space="preserve"> </w:t>
      </w:r>
      <w:r>
        <w:rPr>
          <w:rFonts w:ascii="Arial Narrow" w:hAnsi="Arial Narrow" w:cs="Arial Narrow"/>
          <w:color w:val="231F20"/>
        </w:rPr>
        <w:t xml:space="preserve">Produce </w:t>
      </w:r>
      <w:proofErr w:type="spellStart"/>
      <w:r>
        <w:rPr>
          <w:rFonts w:ascii="Arial Narrow" w:hAnsi="Arial Narrow" w:cs="Arial Narrow"/>
          <w:color w:val="231F20"/>
        </w:rPr>
        <w:t>customised</w:t>
      </w:r>
      <w:proofErr w:type="spellEnd"/>
      <w:r>
        <w:rPr>
          <w:rFonts w:ascii="Arial Narrow" w:hAnsi="Arial Narrow" w:cs="Arial Narrow"/>
          <w:color w:val="231F20"/>
        </w:rPr>
        <w:t xml:space="preserve"> high-quality products and services economically with short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gestation</w:t>
      </w:r>
      <w:proofErr w:type="gramEnd"/>
      <w:r>
        <w:rPr>
          <w:rFonts w:ascii="Arial Narrow" w:hAnsi="Arial Narrow" w:cs="Arial Narrow"/>
          <w:color w:val="231F20"/>
        </w:rPr>
        <w:t xml:space="preserve"> periods.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SymbolMT" w:eastAsia="SymbolMT" w:hAnsi="Arial Narrow" w:cs="SymbolMT" w:hint="eastAsia"/>
          <w:color w:val="231F20"/>
        </w:rPr>
        <w:t>•</w:t>
      </w:r>
      <w:r>
        <w:rPr>
          <w:rFonts w:ascii="SymbolMT" w:eastAsia="SymbolMT" w:hAnsi="Arial Narrow" w:cs="SymbolMT"/>
          <w:color w:val="231F20"/>
        </w:rPr>
        <w:t xml:space="preserve"> </w:t>
      </w:r>
      <w:proofErr w:type="spellStart"/>
      <w:r>
        <w:rPr>
          <w:rFonts w:ascii="Arial Narrow" w:hAnsi="Arial Narrow" w:cs="Arial Narrow"/>
          <w:color w:val="231F20"/>
        </w:rPr>
        <w:t>Mobilise</w:t>
      </w:r>
      <w:proofErr w:type="spellEnd"/>
      <w:r>
        <w:rPr>
          <w:rFonts w:ascii="Arial Narrow" w:hAnsi="Arial Narrow" w:cs="Arial Narrow"/>
          <w:color w:val="231F20"/>
        </w:rPr>
        <w:t xml:space="preserve"> employee skills and motivation for better and consistent deliberation in process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capabilities</w:t>
      </w:r>
      <w:proofErr w:type="gramEnd"/>
      <w:r>
        <w:rPr>
          <w:rFonts w:ascii="Arial Narrow" w:hAnsi="Arial Narrow" w:cs="Arial Narrow"/>
          <w:color w:val="231F20"/>
        </w:rPr>
        <w:t>, quality, and response times.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SymbolMT" w:eastAsia="SymbolMT" w:hAnsi="Arial Narrow" w:cs="SymbolMT" w:hint="eastAsia"/>
          <w:color w:val="231F20"/>
        </w:rPr>
        <w:t>•</w:t>
      </w:r>
      <w:r>
        <w:rPr>
          <w:rFonts w:ascii="SymbolMT" w:eastAsia="SymbolMT" w:hAnsi="Arial Narrow" w:cs="SymbolMT"/>
          <w:color w:val="231F20"/>
        </w:rPr>
        <w:t xml:space="preserve"> </w:t>
      </w:r>
      <w:r>
        <w:rPr>
          <w:rFonts w:ascii="Arial Narrow" w:hAnsi="Arial Narrow" w:cs="Arial Narrow"/>
          <w:color w:val="231F20"/>
        </w:rPr>
        <w:t>Deploy information technology, data bases and effective management information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lastRenderedPageBreak/>
        <w:t>systems</w:t>
      </w:r>
      <w:proofErr w:type="gramEnd"/>
      <w:r>
        <w:rPr>
          <w:rFonts w:ascii="Arial Narrow" w:hAnsi="Arial Narrow" w:cs="Arial Narrow"/>
          <w:color w:val="231F20"/>
        </w:rPr>
        <w:t>.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 Narrow" w:hAnsi="Arial Narrow" w:cs="Arial Narrow"/>
          <w:color w:val="231F20"/>
        </w:rPr>
        <w:t xml:space="preserve">The balanced scorecard is a method which displays </w:t>
      </w:r>
      <w:proofErr w:type="spellStart"/>
      <w:r>
        <w:rPr>
          <w:rFonts w:ascii="Arial Narrow" w:hAnsi="Arial Narrow" w:cs="Arial Narrow"/>
          <w:color w:val="231F20"/>
        </w:rPr>
        <w:t>organisation’s</w:t>
      </w:r>
      <w:proofErr w:type="spellEnd"/>
      <w:r>
        <w:rPr>
          <w:rFonts w:ascii="Arial Narrow" w:hAnsi="Arial Narrow" w:cs="Arial Narrow"/>
          <w:color w:val="231F20"/>
        </w:rPr>
        <w:t xml:space="preserve"> performance into four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dimensions</w:t>
      </w:r>
      <w:proofErr w:type="gramEnd"/>
      <w:r>
        <w:rPr>
          <w:rFonts w:ascii="Arial Narrow" w:hAnsi="Arial Narrow" w:cs="Arial Narrow"/>
          <w:color w:val="231F20"/>
        </w:rPr>
        <w:t xml:space="preserve"> namely financial, customer, internal and innovation. The four dimensions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acknowledge</w:t>
      </w:r>
      <w:proofErr w:type="gramEnd"/>
      <w:r>
        <w:rPr>
          <w:rFonts w:ascii="Arial Narrow" w:hAnsi="Arial Narrow" w:cs="Arial Narrow"/>
          <w:color w:val="231F20"/>
        </w:rPr>
        <w:t xml:space="preserve"> the interest of shareholders, customers and employees taking into account of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both</w:t>
      </w:r>
      <w:proofErr w:type="gramEnd"/>
      <w:r>
        <w:rPr>
          <w:rFonts w:ascii="Arial Narrow" w:hAnsi="Arial Narrow" w:cs="Arial Narrow"/>
          <w:color w:val="231F20"/>
        </w:rPr>
        <w:t xml:space="preserve"> long-term and short-term goals.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 Narrow" w:hAnsi="Arial Narrow" w:cs="Arial Narrow"/>
          <w:color w:val="231F20"/>
        </w:rPr>
        <w:t>Kaplan and Norton classified performance measures into four business ‘perspectives’: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 Narrow" w:hAnsi="Arial Narrow" w:cs="Arial Narrow"/>
          <w:color w:val="231F20"/>
        </w:rPr>
        <w:t>(</w:t>
      </w:r>
      <w:proofErr w:type="spellStart"/>
      <w:r>
        <w:rPr>
          <w:rFonts w:ascii="Arial Narrow" w:hAnsi="Arial Narrow" w:cs="Arial Narrow"/>
          <w:color w:val="231F20"/>
        </w:rPr>
        <w:t>i</w:t>
      </w:r>
      <w:proofErr w:type="spellEnd"/>
      <w:r>
        <w:rPr>
          <w:rFonts w:ascii="Arial Narrow" w:hAnsi="Arial Narrow" w:cs="Arial Narrow"/>
          <w:color w:val="231F20"/>
        </w:rPr>
        <w:t>) The financial perspective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 Narrow" w:hAnsi="Arial Narrow" w:cs="Arial Narrow"/>
          <w:color w:val="231F20"/>
        </w:rPr>
        <w:t>(ii) The customer perspective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 Narrow" w:hAnsi="Arial Narrow" w:cs="Arial Narrow"/>
          <w:color w:val="231F20"/>
        </w:rPr>
        <w:t>(iii) The internal business perspective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(iv) The</w:t>
      </w:r>
      <w:proofErr w:type="gramEnd"/>
      <w:r>
        <w:rPr>
          <w:rFonts w:ascii="Arial Narrow" w:hAnsi="Arial Narrow" w:cs="Arial Narrow"/>
          <w:color w:val="231F20"/>
        </w:rPr>
        <w:t xml:space="preserve"> learning and growth perspective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" w:hAnsi="Arial" w:cs="Arial"/>
          <w:i/>
          <w:iCs/>
          <w:color w:val="231F20"/>
        </w:rPr>
        <w:t>(</w:t>
      </w:r>
      <w:proofErr w:type="spellStart"/>
      <w:r>
        <w:rPr>
          <w:rFonts w:ascii="Arial" w:hAnsi="Arial" w:cs="Arial"/>
          <w:i/>
          <w:iCs/>
          <w:color w:val="231F20"/>
        </w:rPr>
        <w:t>i</w:t>
      </w:r>
      <w:proofErr w:type="spellEnd"/>
      <w:r>
        <w:rPr>
          <w:rFonts w:ascii="Arial" w:hAnsi="Arial" w:cs="Arial"/>
          <w:i/>
          <w:iCs/>
          <w:color w:val="231F20"/>
        </w:rPr>
        <w:t xml:space="preserve">) Financial Perspective: “How Do We Look To Shareholders?” </w:t>
      </w:r>
      <w:r>
        <w:rPr>
          <w:rFonts w:ascii="Arial Narrow" w:hAnsi="Arial Narrow" w:cs="Arial Narrow"/>
          <w:color w:val="231F20"/>
        </w:rPr>
        <w:t>In this step manager of a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division</w:t>
      </w:r>
      <w:proofErr w:type="gramEnd"/>
      <w:r>
        <w:rPr>
          <w:rFonts w:ascii="Arial Narrow" w:hAnsi="Arial Narrow" w:cs="Arial Narrow"/>
          <w:color w:val="231F20"/>
        </w:rPr>
        <w:t xml:space="preserve"> or a unit, links its business objectives to the corporate strategy of the company as a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spellStart"/>
      <w:proofErr w:type="gramStart"/>
      <w:r>
        <w:rPr>
          <w:rFonts w:ascii="Arial Narrow" w:hAnsi="Arial Narrow" w:cs="Arial Narrow"/>
          <w:color w:val="231F20"/>
        </w:rPr>
        <w:t>whole.Financial</w:t>
      </w:r>
      <w:proofErr w:type="spellEnd"/>
      <w:proofErr w:type="gramEnd"/>
      <w:r>
        <w:rPr>
          <w:rFonts w:ascii="Arial Narrow" w:hAnsi="Arial Narrow" w:cs="Arial Narrow"/>
          <w:color w:val="231F20"/>
        </w:rPr>
        <w:t xml:space="preserve"> performance measures indicate whether the company’s strategy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implementation</w:t>
      </w:r>
      <w:proofErr w:type="gramEnd"/>
      <w:r>
        <w:rPr>
          <w:rFonts w:ascii="Arial Narrow" w:hAnsi="Arial Narrow" w:cs="Arial Narrow"/>
          <w:color w:val="231F20"/>
        </w:rPr>
        <w:t xml:space="preserve"> and execution are contributing to its revenue and earnings. 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 Narrow" w:hAnsi="Arial Narrow" w:cs="Arial Narrow"/>
          <w:color w:val="231F20"/>
        </w:rPr>
        <w:t>The financial objectives chosen at the onset of the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balanced</w:t>
      </w:r>
      <w:proofErr w:type="gramEnd"/>
      <w:r>
        <w:rPr>
          <w:rFonts w:ascii="Arial Narrow" w:hAnsi="Arial Narrow" w:cs="Arial Narrow"/>
          <w:color w:val="231F20"/>
        </w:rPr>
        <w:t xml:space="preserve"> scorecard implementation should serve two purposes: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 Narrow" w:hAnsi="Arial Narrow" w:cs="Arial Narrow"/>
          <w:color w:val="231F20"/>
        </w:rPr>
        <w:t>1. To provide definite performance that was expected at the time of strategies selection.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 Narrow" w:hAnsi="Arial Narrow" w:cs="Arial Narrow"/>
          <w:color w:val="231F20"/>
        </w:rPr>
        <w:t>2. To provide a focus for objectives and appropriate measures in each of the other three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perspectives</w:t>
      </w:r>
      <w:proofErr w:type="gramEnd"/>
      <w:r>
        <w:rPr>
          <w:rFonts w:ascii="Arial Narrow" w:hAnsi="Arial Narrow" w:cs="Arial Narrow"/>
          <w:color w:val="231F20"/>
        </w:rPr>
        <w:t>.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" w:hAnsi="Arial" w:cs="Arial"/>
          <w:i/>
          <w:iCs/>
          <w:color w:val="231F20"/>
        </w:rPr>
        <w:t xml:space="preserve">(ii) Customer Perspective: “How Do Customer View </w:t>
      </w:r>
      <w:proofErr w:type="gramStart"/>
      <w:r>
        <w:rPr>
          <w:rFonts w:ascii="Arial" w:hAnsi="Arial" w:cs="Arial"/>
          <w:i/>
          <w:iCs/>
          <w:color w:val="231F20"/>
        </w:rPr>
        <w:t>Us</w:t>
      </w:r>
      <w:proofErr w:type="gramEnd"/>
      <w:r>
        <w:rPr>
          <w:rFonts w:ascii="Arial" w:hAnsi="Arial" w:cs="Arial"/>
          <w:i/>
          <w:iCs/>
          <w:color w:val="231F20"/>
        </w:rPr>
        <w:t xml:space="preserve">?” </w:t>
      </w:r>
      <w:r>
        <w:rPr>
          <w:rFonts w:ascii="Arial Narrow" w:hAnsi="Arial Narrow" w:cs="Arial Narrow"/>
          <w:color w:val="231F20"/>
        </w:rPr>
        <w:t>In this stage, companies identify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customers</w:t>
      </w:r>
      <w:proofErr w:type="gramEnd"/>
      <w:r>
        <w:rPr>
          <w:rFonts w:ascii="Arial Narrow" w:hAnsi="Arial Narrow" w:cs="Arial Narrow"/>
          <w:color w:val="231F20"/>
        </w:rPr>
        <w:t xml:space="preserve"> and market segments in which they compete and also the means by which they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provide</w:t>
      </w:r>
      <w:proofErr w:type="gramEnd"/>
      <w:r>
        <w:rPr>
          <w:rFonts w:ascii="Arial Narrow" w:hAnsi="Arial Narrow" w:cs="Arial Narrow"/>
          <w:color w:val="231F20"/>
        </w:rPr>
        <w:t xml:space="preserve"> value to these customers and markets. 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 Narrow" w:hAnsi="Arial Narrow" w:cs="Arial Narrow"/>
          <w:color w:val="231F20"/>
        </w:rPr>
        <w:t>Examples of lead indicators may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include</w:t>
      </w:r>
      <w:proofErr w:type="gramEnd"/>
      <w:r>
        <w:rPr>
          <w:rFonts w:ascii="Arial Narrow" w:hAnsi="Arial Narrow" w:cs="Arial Narrow"/>
          <w:color w:val="231F20"/>
        </w:rPr>
        <w:t xml:space="preserve"> any number of customer considerations, including: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SymbolMT" w:eastAsia="SymbolMT" w:hAnsi="Arial Narrow" w:cs="SymbolMT" w:hint="eastAsia"/>
          <w:color w:val="231F20"/>
        </w:rPr>
        <w:t>•</w:t>
      </w:r>
      <w:r>
        <w:rPr>
          <w:rFonts w:ascii="SymbolMT" w:eastAsia="SymbolMT" w:hAnsi="Arial Narrow" w:cs="SymbolMT"/>
          <w:color w:val="231F20"/>
        </w:rPr>
        <w:t xml:space="preserve"> </w:t>
      </w:r>
      <w:r>
        <w:rPr>
          <w:rFonts w:ascii="Arial Narrow" w:hAnsi="Arial Narrow" w:cs="Arial Narrow"/>
          <w:color w:val="231F20"/>
        </w:rPr>
        <w:t>On-time delivery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SymbolMT" w:eastAsia="SymbolMT" w:hAnsi="Arial Narrow" w:cs="SymbolMT" w:hint="eastAsia"/>
          <w:color w:val="231F20"/>
        </w:rPr>
        <w:t>•</w:t>
      </w:r>
      <w:r>
        <w:rPr>
          <w:rFonts w:ascii="SymbolMT" w:eastAsia="SymbolMT" w:hAnsi="Arial Narrow" w:cs="SymbolMT"/>
          <w:color w:val="231F20"/>
        </w:rPr>
        <w:t xml:space="preserve"> </w:t>
      </w:r>
      <w:r>
        <w:rPr>
          <w:rFonts w:ascii="Arial Narrow" w:hAnsi="Arial Narrow" w:cs="Arial Narrow"/>
          <w:color w:val="231F20"/>
        </w:rPr>
        <w:t>On-site service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SymbolMT" w:eastAsia="SymbolMT" w:hAnsi="Arial Narrow" w:cs="SymbolMT" w:hint="eastAsia"/>
          <w:color w:val="231F20"/>
        </w:rPr>
        <w:t>•</w:t>
      </w:r>
      <w:r>
        <w:rPr>
          <w:rFonts w:ascii="SymbolMT" w:eastAsia="SymbolMT" w:hAnsi="Arial Narrow" w:cs="SymbolMT"/>
          <w:color w:val="231F20"/>
        </w:rPr>
        <w:t xml:space="preserve"> </w:t>
      </w:r>
      <w:r>
        <w:rPr>
          <w:rFonts w:ascii="Arial Narrow" w:hAnsi="Arial Narrow" w:cs="Arial Narrow"/>
          <w:color w:val="231F20"/>
        </w:rPr>
        <w:t>After sales support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SymbolMT" w:eastAsia="SymbolMT" w:hAnsi="Arial Narrow" w:cs="SymbolMT" w:hint="eastAsia"/>
          <w:color w:val="231F20"/>
        </w:rPr>
        <w:t>•</w:t>
      </w:r>
      <w:r>
        <w:rPr>
          <w:rFonts w:ascii="SymbolMT" w:eastAsia="SymbolMT" w:hAnsi="Arial Narrow" w:cs="SymbolMT"/>
          <w:color w:val="231F20"/>
        </w:rPr>
        <w:t xml:space="preserve"> </w:t>
      </w:r>
      <w:r>
        <w:rPr>
          <w:rFonts w:ascii="Arial Narrow" w:hAnsi="Arial Narrow" w:cs="Arial Narrow"/>
          <w:color w:val="231F20"/>
        </w:rPr>
        <w:t>Defects per order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SymbolMT" w:eastAsia="SymbolMT" w:hAnsi="Arial Narrow" w:cs="SymbolMT" w:hint="eastAsia"/>
          <w:color w:val="231F20"/>
        </w:rPr>
        <w:t>•</w:t>
      </w:r>
      <w:r>
        <w:rPr>
          <w:rFonts w:ascii="SymbolMT" w:eastAsia="SymbolMT" w:hAnsi="Arial Narrow" w:cs="SymbolMT"/>
          <w:color w:val="231F20"/>
        </w:rPr>
        <w:t xml:space="preserve"> </w:t>
      </w:r>
      <w:r>
        <w:rPr>
          <w:rFonts w:ascii="Arial Narrow" w:hAnsi="Arial Narrow" w:cs="Arial Narrow"/>
          <w:color w:val="231F20"/>
        </w:rPr>
        <w:t>Cost of the product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SymbolMT" w:eastAsia="SymbolMT" w:hAnsi="Arial Narrow" w:cs="SymbolMT" w:hint="eastAsia"/>
          <w:color w:val="231F20"/>
        </w:rPr>
        <w:t>•</w:t>
      </w:r>
      <w:r>
        <w:rPr>
          <w:rFonts w:ascii="SymbolMT" w:eastAsia="SymbolMT" w:hAnsi="Arial Narrow" w:cs="SymbolMT"/>
          <w:color w:val="231F20"/>
        </w:rPr>
        <w:t xml:space="preserve"> </w:t>
      </w:r>
      <w:r>
        <w:rPr>
          <w:rFonts w:ascii="Arial Narrow" w:hAnsi="Arial Narrow" w:cs="Arial Narrow"/>
          <w:color w:val="231F20"/>
        </w:rPr>
        <w:t>Free shipments etc.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 Narrow" w:hAnsi="Arial Narrow" w:cs="Arial Narrow"/>
          <w:color w:val="231F20"/>
        </w:rPr>
        <w:t>By delivering quality as per the customer demand and need, business units can improve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outcome</w:t>
      </w:r>
      <w:proofErr w:type="gramEnd"/>
      <w:r>
        <w:rPr>
          <w:rFonts w:ascii="Arial Narrow" w:hAnsi="Arial Narrow" w:cs="Arial Narrow"/>
          <w:color w:val="231F20"/>
        </w:rPr>
        <w:t xml:space="preserve"> measures such as customer satisfaction, retention, acquisition and loyalty.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" w:hAnsi="Arial" w:cs="Arial"/>
          <w:i/>
          <w:iCs/>
          <w:color w:val="231F20"/>
        </w:rPr>
        <w:t xml:space="preserve">(iii) Internal Business Perspective: “At What Must We Excel?” </w:t>
      </w:r>
      <w:r>
        <w:rPr>
          <w:rFonts w:ascii="Arial Narrow" w:hAnsi="Arial Narrow" w:cs="Arial Narrow"/>
          <w:color w:val="231F20"/>
        </w:rPr>
        <w:t>In this stage companies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identify</w:t>
      </w:r>
      <w:proofErr w:type="gramEnd"/>
      <w:r>
        <w:rPr>
          <w:rFonts w:ascii="Arial Narrow" w:hAnsi="Arial Narrow" w:cs="Arial Narrow"/>
          <w:color w:val="231F20"/>
        </w:rPr>
        <w:t xml:space="preserve"> processes and activities which are necessary to achieve the objectives as identified at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financial</w:t>
      </w:r>
      <w:proofErr w:type="gramEnd"/>
      <w:r>
        <w:rPr>
          <w:rFonts w:ascii="Arial Narrow" w:hAnsi="Arial Narrow" w:cs="Arial Narrow"/>
          <w:color w:val="231F20"/>
        </w:rPr>
        <w:t xml:space="preserve"> perspectives and customer perspective stage. </w:t>
      </w:r>
    </w:p>
    <w:p w:rsidR="003B597A" w:rsidRDefault="003B597A" w:rsidP="003B597A">
      <w:pPr>
        <w:autoSpaceDE w:val="0"/>
        <w:autoSpaceDN w:val="0"/>
        <w:adjustRightInd w:val="0"/>
        <w:rPr>
          <w:rFonts w:ascii="Arial" w:hAnsi="Arial" w:cs="Arial"/>
          <w:i/>
          <w:iCs/>
          <w:color w:val="231F20"/>
        </w:rPr>
      </w:pPr>
      <w:r>
        <w:rPr>
          <w:rFonts w:ascii="Arial" w:hAnsi="Arial" w:cs="Arial"/>
          <w:i/>
          <w:iCs/>
          <w:color w:val="231F20"/>
        </w:rPr>
        <w:t xml:space="preserve">(iv) Learning and Growth Perspective: “How Do We Continue To Improve </w:t>
      </w:r>
      <w:proofErr w:type="gramStart"/>
      <w:r>
        <w:rPr>
          <w:rFonts w:ascii="Arial" w:hAnsi="Arial" w:cs="Arial"/>
          <w:i/>
          <w:iCs/>
          <w:color w:val="231F20"/>
        </w:rPr>
        <w:t>And</w:t>
      </w:r>
      <w:proofErr w:type="gramEnd"/>
      <w:r>
        <w:rPr>
          <w:rFonts w:ascii="Arial" w:hAnsi="Arial" w:cs="Arial"/>
          <w:i/>
          <w:iCs/>
          <w:color w:val="231F20"/>
        </w:rPr>
        <w:t xml:space="preserve"> Create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" w:hAnsi="Arial" w:cs="Arial"/>
          <w:i/>
          <w:iCs/>
          <w:color w:val="231F20"/>
        </w:rPr>
        <w:t>Value?”</w:t>
      </w:r>
      <w:proofErr w:type="gramEnd"/>
      <w:r>
        <w:rPr>
          <w:rFonts w:ascii="Arial" w:hAnsi="Arial" w:cs="Arial"/>
          <w:i/>
          <w:iCs/>
          <w:color w:val="231F20"/>
        </w:rPr>
        <w:t xml:space="preserve"> </w:t>
      </w:r>
      <w:r>
        <w:rPr>
          <w:rFonts w:ascii="Arial Narrow" w:hAnsi="Arial Narrow" w:cs="Arial Narrow"/>
          <w:color w:val="231F20"/>
        </w:rPr>
        <w:t>In the learning and growth perspective, Companies determine the activities and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infrastructure</w:t>
      </w:r>
      <w:proofErr w:type="gramEnd"/>
      <w:r>
        <w:rPr>
          <w:rFonts w:ascii="Arial Narrow" w:hAnsi="Arial Narrow" w:cs="Arial Narrow"/>
          <w:color w:val="231F20"/>
        </w:rPr>
        <w:t xml:space="preserve"> that the company must build to create long term growth, which are necessary to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achieve</w:t>
      </w:r>
      <w:proofErr w:type="gramEnd"/>
      <w:r>
        <w:rPr>
          <w:rFonts w:ascii="Arial Narrow" w:hAnsi="Arial Narrow" w:cs="Arial Narrow"/>
          <w:color w:val="231F20"/>
        </w:rPr>
        <w:t xml:space="preserve"> the objectives set in the previous three perspectives. </w:t>
      </w:r>
      <w:proofErr w:type="spellStart"/>
      <w:r>
        <w:rPr>
          <w:rFonts w:ascii="Arial Narrow" w:hAnsi="Arial Narrow" w:cs="Arial Narrow"/>
          <w:color w:val="231F20"/>
        </w:rPr>
        <w:t>Organisational</w:t>
      </w:r>
      <w:proofErr w:type="spellEnd"/>
      <w:r>
        <w:rPr>
          <w:rFonts w:ascii="Arial Narrow" w:hAnsi="Arial Narrow" w:cs="Arial Narrow"/>
          <w:color w:val="231F20"/>
        </w:rPr>
        <w:t xml:space="preserve"> learning and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growth</w:t>
      </w:r>
      <w:proofErr w:type="gramEnd"/>
      <w:r>
        <w:rPr>
          <w:rFonts w:ascii="Arial Narrow" w:hAnsi="Arial Narrow" w:cs="Arial Narrow"/>
          <w:color w:val="231F20"/>
        </w:rPr>
        <w:t xml:space="preserve"> comes from three principle sources: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SymbolMT" w:eastAsia="SymbolMT" w:hAnsi="Arial Narrow" w:cs="SymbolMT" w:hint="eastAsia"/>
          <w:color w:val="231F20"/>
        </w:rPr>
        <w:t>•</w:t>
      </w:r>
      <w:r>
        <w:rPr>
          <w:rFonts w:ascii="SymbolMT" w:eastAsia="SymbolMT" w:hAnsi="Arial Narrow" w:cs="SymbolMT"/>
          <w:color w:val="231F20"/>
        </w:rPr>
        <w:t xml:space="preserve"> </w:t>
      </w:r>
      <w:r>
        <w:rPr>
          <w:rFonts w:ascii="Arial Narrow" w:hAnsi="Arial Narrow" w:cs="Arial Narrow"/>
          <w:color w:val="231F20"/>
        </w:rPr>
        <w:t>People i.e. employee capabilities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SymbolMT" w:eastAsia="SymbolMT" w:hAnsi="Arial Narrow" w:cs="SymbolMT" w:hint="eastAsia"/>
          <w:color w:val="231F20"/>
        </w:rPr>
        <w:t>•</w:t>
      </w:r>
      <w:r>
        <w:rPr>
          <w:rFonts w:ascii="SymbolMT" w:eastAsia="SymbolMT" w:hAnsi="Arial Narrow" w:cs="SymbolMT"/>
          <w:color w:val="231F20"/>
        </w:rPr>
        <w:t xml:space="preserve"> </w:t>
      </w:r>
      <w:r>
        <w:rPr>
          <w:rFonts w:ascii="Arial Narrow" w:hAnsi="Arial Narrow" w:cs="Arial Narrow"/>
          <w:color w:val="231F20"/>
        </w:rPr>
        <w:t>Systems i.e. information system capabilities and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SymbolMT" w:eastAsia="SymbolMT" w:hAnsi="Arial Narrow" w:cs="SymbolMT" w:hint="eastAsia"/>
          <w:color w:val="231F20"/>
        </w:rPr>
        <w:t>•</w:t>
      </w:r>
      <w:r>
        <w:rPr>
          <w:rFonts w:ascii="SymbolMT" w:eastAsia="SymbolMT" w:hAnsi="Arial Narrow" w:cs="SymbolMT"/>
          <w:color w:val="231F20"/>
        </w:rPr>
        <w:t xml:space="preserve"> </w:t>
      </w:r>
      <w:proofErr w:type="spellStart"/>
      <w:r>
        <w:rPr>
          <w:rFonts w:ascii="Arial Narrow" w:hAnsi="Arial Narrow" w:cs="Arial Narrow"/>
          <w:color w:val="231F20"/>
        </w:rPr>
        <w:t>Organisational</w:t>
      </w:r>
      <w:proofErr w:type="spellEnd"/>
      <w:r>
        <w:rPr>
          <w:rFonts w:ascii="Arial Narrow" w:hAnsi="Arial Narrow" w:cs="Arial Narrow"/>
          <w:color w:val="231F20"/>
        </w:rPr>
        <w:t xml:space="preserve"> procedures i.e. motivation, empowerment and alignment.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r>
        <w:rPr>
          <w:rFonts w:ascii="Arial Narrow" w:hAnsi="Arial Narrow" w:cs="Arial Narrow"/>
          <w:color w:val="231F20"/>
        </w:rPr>
        <w:t>Since, the balanced scorecard is intended to improve long-term performance, managers may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invest</w:t>
      </w:r>
      <w:proofErr w:type="gramEnd"/>
      <w:r>
        <w:rPr>
          <w:rFonts w:ascii="Arial Narrow" w:hAnsi="Arial Narrow" w:cs="Arial Narrow"/>
          <w:color w:val="231F20"/>
        </w:rPr>
        <w:t xml:space="preserve"> in resources needed in the short-run but this should not affect business unit’s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  <w:proofErr w:type="gramStart"/>
      <w:r>
        <w:rPr>
          <w:rFonts w:ascii="Arial Narrow" w:hAnsi="Arial Narrow" w:cs="Arial Narrow"/>
          <w:color w:val="231F20"/>
        </w:rPr>
        <w:t>performance</w:t>
      </w:r>
      <w:proofErr w:type="gramEnd"/>
      <w:r>
        <w:rPr>
          <w:rFonts w:ascii="Arial Narrow" w:hAnsi="Arial Narrow" w:cs="Arial Narrow"/>
          <w:color w:val="231F20"/>
        </w:rPr>
        <w:t>.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 xml:space="preserve">The following figure </w:t>
      </w:r>
      <w:proofErr w:type="spellStart"/>
      <w:r>
        <w:rPr>
          <w:rFonts w:ascii="Arial Narrow" w:hAnsi="Arial Narrow" w:cs="Arial Narrow"/>
          <w:color w:val="000000"/>
        </w:rPr>
        <w:t>summarises</w:t>
      </w:r>
      <w:proofErr w:type="spellEnd"/>
      <w:r>
        <w:rPr>
          <w:rFonts w:ascii="Arial Narrow" w:hAnsi="Arial Narrow" w:cs="Arial Narrow"/>
          <w:color w:val="000000"/>
        </w:rPr>
        <w:t xml:space="preserve"> the ideas of a Balanced Scorecard: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The following are some reasons why Balanced Scorecards sometimes fail to provide for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spellStart"/>
      <w:proofErr w:type="gramStart"/>
      <w:r>
        <w:rPr>
          <w:rFonts w:ascii="Arial Narrow" w:hAnsi="Arial Narrow" w:cs="Arial Narrow"/>
          <w:color w:val="000000"/>
        </w:rPr>
        <w:t>thedesired</w:t>
      </w:r>
      <w:proofErr w:type="spellEnd"/>
      <w:proofErr w:type="gramEnd"/>
      <w:r>
        <w:rPr>
          <w:rFonts w:ascii="Arial Narrow" w:hAnsi="Arial Narrow" w:cs="Arial Narrow"/>
          <w:color w:val="000000"/>
        </w:rPr>
        <w:t xml:space="preserve"> results;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SymbolMT" w:eastAsia="SymbolMT" w:hAnsi="Arial Narrow" w:cs="SymbolMT" w:hint="eastAsia"/>
          <w:color w:val="000000"/>
        </w:rPr>
        <w:t>•</w:t>
      </w:r>
      <w:r>
        <w:rPr>
          <w:rFonts w:ascii="SymbolMT" w:eastAsia="SymbolMT" w:hAnsi="Arial Narrow" w:cs="SymbolMT"/>
          <w:color w:val="000000"/>
        </w:rPr>
        <w:t xml:space="preserve"> </w:t>
      </w:r>
      <w:r>
        <w:rPr>
          <w:rFonts w:ascii="Arial Narrow" w:hAnsi="Arial Narrow" w:cs="Arial Narrow"/>
          <w:color w:val="000000"/>
        </w:rPr>
        <w:t>Managers mistakenly think that since they already use non – financial measures,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spellStart"/>
      <w:proofErr w:type="gramStart"/>
      <w:r>
        <w:rPr>
          <w:rFonts w:ascii="Arial Narrow" w:hAnsi="Arial Narrow" w:cs="Arial Narrow"/>
          <w:color w:val="000000"/>
        </w:rPr>
        <w:lastRenderedPageBreak/>
        <w:t>theyalready</w:t>
      </w:r>
      <w:proofErr w:type="spellEnd"/>
      <w:proofErr w:type="gramEnd"/>
      <w:r>
        <w:rPr>
          <w:rFonts w:ascii="Arial Narrow" w:hAnsi="Arial Narrow" w:cs="Arial Narrow"/>
          <w:color w:val="000000"/>
        </w:rPr>
        <w:t xml:space="preserve"> have a Balanced Scorecard.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SymbolMT" w:eastAsia="SymbolMT" w:hAnsi="Arial Narrow" w:cs="SymbolMT" w:hint="eastAsia"/>
          <w:color w:val="000000"/>
        </w:rPr>
        <w:t>•</w:t>
      </w:r>
      <w:r>
        <w:rPr>
          <w:rFonts w:ascii="SymbolMT" w:eastAsia="SymbolMT" w:hAnsi="Arial Narrow" w:cs="SymbolMT"/>
          <w:color w:val="000000"/>
        </w:rPr>
        <w:t xml:space="preserve"> </w:t>
      </w:r>
      <w:r>
        <w:rPr>
          <w:rFonts w:ascii="Arial Narrow" w:hAnsi="Arial Narrow" w:cs="Arial Narrow"/>
          <w:color w:val="000000"/>
        </w:rPr>
        <w:t>Senior executives misguidedly delegate the responsibility of the Scorecard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spellStart"/>
      <w:proofErr w:type="gramStart"/>
      <w:r>
        <w:rPr>
          <w:rFonts w:ascii="Arial Narrow" w:hAnsi="Arial Narrow" w:cs="Arial Narrow"/>
          <w:color w:val="000000"/>
        </w:rPr>
        <w:t>implementationto</w:t>
      </w:r>
      <w:proofErr w:type="spellEnd"/>
      <w:proofErr w:type="gramEnd"/>
      <w:r>
        <w:rPr>
          <w:rFonts w:ascii="Arial Narrow" w:hAnsi="Arial Narrow" w:cs="Arial Narrow"/>
          <w:color w:val="000000"/>
        </w:rPr>
        <w:t xml:space="preserve"> middle level managers.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SymbolMT" w:eastAsia="SymbolMT" w:hAnsi="Arial Narrow" w:cs="SymbolMT" w:hint="eastAsia"/>
          <w:color w:val="000000"/>
        </w:rPr>
        <w:t>•</w:t>
      </w:r>
      <w:r>
        <w:rPr>
          <w:rFonts w:ascii="SymbolMT" w:eastAsia="SymbolMT" w:hAnsi="Arial Narrow" w:cs="SymbolMT"/>
          <w:color w:val="000000"/>
        </w:rPr>
        <w:t xml:space="preserve"> </w:t>
      </w:r>
      <w:r>
        <w:rPr>
          <w:rFonts w:ascii="Arial Narrow" w:hAnsi="Arial Narrow" w:cs="Arial Narrow"/>
          <w:color w:val="000000"/>
        </w:rPr>
        <w:t>Company’s try to copy measures and strategies used by the best companies rather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spellStart"/>
      <w:proofErr w:type="gramStart"/>
      <w:r>
        <w:rPr>
          <w:rFonts w:ascii="Arial Narrow" w:hAnsi="Arial Narrow" w:cs="Arial Narrow"/>
          <w:color w:val="000000"/>
        </w:rPr>
        <w:t>thandeveloping</w:t>
      </w:r>
      <w:proofErr w:type="spellEnd"/>
      <w:proofErr w:type="gramEnd"/>
      <w:r>
        <w:rPr>
          <w:rFonts w:ascii="Arial Narrow" w:hAnsi="Arial Narrow" w:cs="Arial Narrow"/>
          <w:color w:val="000000"/>
        </w:rPr>
        <w:t xml:space="preserve"> their own measures suited for the environment under which they function.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SymbolMT" w:eastAsia="SymbolMT" w:hAnsi="Arial Narrow" w:cs="SymbolMT" w:hint="eastAsia"/>
          <w:color w:val="000000"/>
        </w:rPr>
        <w:t>•</w:t>
      </w:r>
      <w:r>
        <w:rPr>
          <w:rFonts w:ascii="SymbolMT" w:eastAsia="SymbolMT" w:hAnsi="Arial Narrow" w:cs="SymbolMT"/>
          <w:color w:val="000000"/>
        </w:rPr>
        <w:t xml:space="preserve"> </w:t>
      </w:r>
      <w:r>
        <w:rPr>
          <w:rFonts w:ascii="Arial Narrow" w:hAnsi="Arial Narrow" w:cs="Arial Narrow"/>
          <w:color w:val="000000"/>
        </w:rPr>
        <w:t>There are times when Balanced Scorecards are thought to be meant for reporting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spellStart"/>
      <w:proofErr w:type="gramStart"/>
      <w:r>
        <w:rPr>
          <w:rFonts w:ascii="Arial Narrow" w:hAnsi="Arial Narrow" w:cs="Arial Narrow"/>
          <w:color w:val="000000"/>
        </w:rPr>
        <w:t>purposesonly</w:t>
      </w:r>
      <w:proofErr w:type="spellEnd"/>
      <w:proofErr w:type="gramEnd"/>
      <w:r>
        <w:rPr>
          <w:rFonts w:ascii="Arial Narrow" w:hAnsi="Arial Narrow" w:cs="Arial Narrow"/>
          <w:color w:val="000000"/>
        </w:rPr>
        <w:t>. This notion does not allow a Business to use the Scorecard to manage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 xml:space="preserve">Business </w:t>
      </w:r>
      <w:proofErr w:type="spellStart"/>
      <w:proofErr w:type="gramStart"/>
      <w:r>
        <w:rPr>
          <w:rFonts w:ascii="Arial Narrow" w:hAnsi="Arial Narrow" w:cs="Arial Narrow"/>
          <w:color w:val="000000"/>
        </w:rPr>
        <w:t>ina</w:t>
      </w:r>
      <w:proofErr w:type="spellEnd"/>
      <w:proofErr w:type="gramEnd"/>
      <w:r>
        <w:rPr>
          <w:rFonts w:ascii="Arial Narrow" w:hAnsi="Arial Narrow" w:cs="Arial Narrow"/>
          <w:color w:val="000000"/>
        </w:rPr>
        <w:t xml:space="preserve"> new and more effective way.</w:t>
      </w:r>
    </w:p>
    <w:p w:rsidR="003B597A" w:rsidRDefault="003B597A" w:rsidP="003B597A">
      <w:pPr>
        <w:autoSpaceDE w:val="0"/>
        <w:autoSpaceDN w:val="0"/>
        <w:adjustRightInd w:val="0"/>
        <w:rPr>
          <w:rFonts w:ascii="Arial Narrow" w:hAnsi="Arial Narrow" w:cs="Arial Narrow"/>
          <w:color w:val="231F20"/>
        </w:rPr>
      </w:pPr>
    </w:p>
    <w:p w:rsidR="003E5C1D" w:rsidRDefault="003E5C1D" w:rsidP="003B597A">
      <w:pPr>
        <w:autoSpaceDE w:val="0"/>
        <w:autoSpaceDN w:val="0"/>
        <w:adjustRightInd w:val="0"/>
        <w:rPr>
          <w:rFonts w:ascii="Arial" w:hAnsi="Arial" w:cs="Arial"/>
          <w:b/>
          <w:bCs/>
          <w:sz w:val="96"/>
          <w:szCs w:val="96"/>
        </w:rPr>
      </w:pPr>
      <w:r>
        <w:rPr>
          <w:rFonts w:ascii="Arial" w:hAnsi="Arial" w:cs="Arial"/>
          <w:b/>
          <w:bCs/>
          <w:sz w:val="96"/>
          <w:szCs w:val="96"/>
        </w:rPr>
        <w:t>12</w:t>
      </w:r>
    </w:p>
    <w:p w:rsidR="006F1E3D" w:rsidRDefault="003E5C1D" w:rsidP="003E5C1D">
      <w:pPr>
        <w:rPr>
          <w:rFonts w:ascii="Arial" w:hAnsi="Arial" w:cs="Arial"/>
          <w:b/>
          <w:bCs/>
          <w:sz w:val="48"/>
          <w:szCs w:val="48"/>
        </w:rPr>
      </w:pPr>
      <w:r>
        <w:rPr>
          <w:rFonts w:ascii="Arial" w:hAnsi="Arial" w:cs="Arial"/>
          <w:b/>
          <w:bCs/>
          <w:sz w:val="48"/>
          <w:szCs w:val="48"/>
        </w:rPr>
        <w:t>The Assignment Problem</w:t>
      </w:r>
    </w:p>
    <w:p w:rsidR="003E5C1D" w:rsidRDefault="003E5C1D" w:rsidP="003E5C1D">
      <w:pPr>
        <w:autoSpaceDE w:val="0"/>
        <w:autoSpaceDN w:val="0"/>
        <w:adjustRightInd w:val="0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12.1 Introduction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The Assignment Problem is another special case of LPP. It occurs when n jobs are to be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assigned</w:t>
      </w:r>
      <w:proofErr w:type="gramEnd"/>
      <w:r>
        <w:rPr>
          <w:rFonts w:ascii="Arial Narrow" w:hAnsi="Arial Narrow" w:cs="Arial Narrow"/>
        </w:rPr>
        <w:t xml:space="preserve"> to n facilities on a one-to-one basis with a view to </w:t>
      </w:r>
      <w:proofErr w:type="spellStart"/>
      <w:r>
        <w:rPr>
          <w:rFonts w:ascii="Arial Narrow" w:hAnsi="Arial Narrow" w:cs="Arial Narrow"/>
        </w:rPr>
        <w:t>optimising</w:t>
      </w:r>
      <w:proofErr w:type="spellEnd"/>
      <w:r>
        <w:rPr>
          <w:rFonts w:ascii="Arial Narrow" w:hAnsi="Arial Narrow" w:cs="Arial Narrow"/>
        </w:rPr>
        <w:t xml:space="preserve"> the resource required.</w:t>
      </w:r>
    </w:p>
    <w:p w:rsidR="003E5C1D" w:rsidRDefault="003E5C1D" w:rsidP="003E5C1D">
      <w:pPr>
        <w:autoSpaceDE w:val="0"/>
        <w:autoSpaceDN w:val="0"/>
        <w:adjustRightInd w:val="0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12.2 The Assignment Algorithm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The assignment problem can be solved by applying the following steps: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Arial" w:hAnsi="Arial" w:cs="Arial"/>
          <w:b/>
          <w:bCs/>
        </w:rPr>
        <w:t xml:space="preserve">Step 1: </w:t>
      </w:r>
      <w:r>
        <w:rPr>
          <w:rFonts w:ascii="Arial Narrow" w:hAnsi="Arial Narrow" w:cs="Arial Narrow"/>
        </w:rPr>
        <w:t>Subtract the minimum element after row operation of each row from all the elements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in</w:t>
      </w:r>
      <w:proofErr w:type="gramEnd"/>
      <w:r>
        <w:rPr>
          <w:rFonts w:ascii="Arial Narrow" w:hAnsi="Arial Narrow" w:cs="Arial Narrow"/>
        </w:rPr>
        <w:t xml:space="preserve"> that row. From each column of the matrix so obtained, subtract its minimum element. The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resulting</w:t>
      </w:r>
      <w:proofErr w:type="gramEnd"/>
      <w:r>
        <w:rPr>
          <w:rFonts w:ascii="Arial Narrow" w:hAnsi="Arial Narrow" w:cs="Arial Narrow"/>
        </w:rPr>
        <w:t xml:space="preserve"> matrix is the starting matrix for the following procedure.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Arial" w:hAnsi="Arial" w:cs="Arial"/>
          <w:b/>
          <w:bCs/>
        </w:rPr>
        <w:t xml:space="preserve">Step 2: </w:t>
      </w:r>
      <w:r>
        <w:rPr>
          <w:rFonts w:ascii="Arial Narrow" w:hAnsi="Arial Narrow" w:cs="Arial Narrow"/>
        </w:rPr>
        <w:t>Draw the minimum number of horizontal and vertical lines that cover all the zeros. If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this</w:t>
      </w:r>
      <w:proofErr w:type="gramEnd"/>
      <w:r>
        <w:rPr>
          <w:rFonts w:ascii="Arial Narrow" w:hAnsi="Arial Narrow" w:cs="Arial Narrow"/>
        </w:rPr>
        <w:t xml:space="preserve"> number of lines is </w:t>
      </w:r>
      <w:r>
        <w:rPr>
          <w:rFonts w:ascii="Arial" w:hAnsi="Arial" w:cs="Arial"/>
          <w:i/>
          <w:iCs/>
        </w:rPr>
        <w:t>n</w:t>
      </w:r>
      <w:r>
        <w:rPr>
          <w:rFonts w:ascii="Arial Narrow" w:hAnsi="Arial Narrow" w:cs="Arial Narrow"/>
        </w:rPr>
        <w:t>, order of the matrix, optimal assignment can be made by skipping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steps</w:t>
      </w:r>
      <w:proofErr w:type="gramEnd"/>
      <w:r>
        <w:rPr>
          <w:rFonts w:ascii="Arial Narrow" w:hAnsi="Arial Narrow" w:cs="Arial Narrow"/>
        </w:rPr>
        <w:t xml:space="preserve"> 3 and 4 and proceeding with step 5. If, however, this number is less than </w:t>
      </w:r>
      <w:r>
        <w:rPr>
          <w:rFonts w:ascii="Arial" w:hAnsi="Arial" w:cs="Arial"/>
          <w:i/>
          <w:iCs/>
        </w:rPr>
        <w:t>n</w:t>
      </w:r>
      <w:r>
        <w:rPr>
          <w:rFonts w:ascii="Arial Narrow" w:hAnsi="Arial Narrow" w:cs="Arial Narrow"/>
        </w:rPr>
        <w:t>, go to the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next</w:t>
      </w:r>
      <w:proofErr w:type="gramEnd"/>
      <w:r>
        <w:rPr>
          <w:rFonts w:ascii="Arial Narrow" w:hAnsi="Arial Narrow" w:cs="Arial Narrow"/>
        </w:rPr>
        <w:t xml:space="preserve"> step.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Arial" w:hAnsi="Arial" w:cs="Arial"/>
          <w:b/>
          <w:bCs/>
        </w:rPr>
        <w:t xml:space="preserve">Step 3: </w:t>
      </w:r>
      <w:r>
        <w:rPr>
          <w:rFonts w:ascii="Arial Narrow" w:hAnsi="Arial Narrow" w:cs="Arial Narrow"/>
        </w:rPr>
        <w:t>Here, we try to increase the number of zeros in the matrix. We select the smallest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element</w:t>
      </w:r>
      <w:proofErr w:type="gramEnd"/>
      <w:r>
        <w:rPr>
          <w:rFonts w:ascii="Arial Narrow" w:hAnsi="Arial Narrow" w:cs="Arial Narrow"/>
        </w:rPr>
        <w:t xml:space="preserve"> out of these which do not lie on any line. Subtract this element from all such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</w:t>
      </w:r>
      <w:proofErr w:type="gramStart"/>
      <w:r>
        <w:rPr>
          <w:rFonts w:ascii="Arial Narrow" w:hAnsi="Arial Narrow" w:cs="Arial Narrow"/>
        </w:rPr>
        <w:t>uncovered</w:t>
      </w:r>
      <w:proofErr w:type="gramEnd"/>
      <w:r>
        <w:rPr>
          <w:rFonts w:ascii="Arial Narrow" w:hAnsi="Arial Narrow" w:cs="Arial Narrow"/>
        </w:rPr>
        <w:t>) elements and add it to the elements which are placed at the intersections of the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horizontal</w:t>
      </w:r>
      <w:proofErr w:type="gramEnd"/>
      <w:r>
        <w:rPr>
          <w:rFonts w:ascii="Arial Narrow" w:hAnsi="Arial Narrow" w:cs="Arial Narrow"/>
        </w:rPr>
        <w:t xml:space="preserve"> and vertical lines. Do not alter the elements through which only one line passes.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Arial" w:hAnsi="Arial" w:cs="Arial"/>
          <w:b/>
          <w:bCs/>
        </w:rPr>
        <w:t xml:space="preserve">Step 4: </w:t>
      </w:r>
      <w:r>
        <w:rPr>
          <w:rFonts w:ascii="Arial Narrow" w:hAnsi="Arial Narrow" w:cs="Arial Narrow"/>
        </w:rPr>
        <w:t xml:space="preserve">Repeat steps 1, 2 and 3 until we get the minimum number of lines equal to </w:t>
      </w:r>
      <w:r>
        <w:rPr>
          <w:rFonts w:ascii="Arial" w:hAnsi="Arial" w:cs="Arial"/>
          <w:i/>
          <w:iCs/>
        </w:rPr>
        <w:t>n</w:t>
      </w:r>
      <w:r>
        <w:rPr>
          <w:rFonts w:ascii="Arial Narrow" w:hAnsi="Arial Narrow" w:cs="Arial Narrow"/>
        </w:rPr>
        <w:t>.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Arial" w:hAnsi="Arial" w:cs="Arial"/>
          <w:b/>
          <w:bCs/>
        </w:rPr>
        <w:t xml:space="preserve">Step 5 (A) </w:t>
      </w:r>
      <w:r>
        <w:rPr>
          <w:rFonts w:ascii="Arial Narrow" w:hAnsi="Arial Narrow" w:cs="Arial Narrow"/>
        </w:rPr>
        <w:t xml:space="preserve">Starting with first </w:t>
      </w:r>
      <w:proofErr w:type="gramStart"/>
      <w:r>
        <w:rPr>
          <w:rFonts w:ascii="Arial Narrow" w:hAnsi="Arial Narrow" w:cs="Arial Narrow"/>
        </w:rPr>
        <w:t>row,</w:t>
      </w:r>
      <w:proofErr w:type="gramEnd"/>
      <w:r>
        <w:rPr>
          <w:rFonts w:ascii="Arial Narrow" w:hAnsi="Arial Narrow" w:cs="Arial Narrow"/>
        </w:rPr>
        <w:t xml:space="preserve"> examine all rows of matrix in step 2 or 4 in turn until a row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containing</w:t>
      </w:r>
      <w:proofErr w:type="gramEnd"/>
      <w:r>
        <w:rPr>
          <w:rFonts w:ascii="Arial Narrow" w:hAnsi="Arial Narrow" w:cs="Arial Narrow"/>
        </w:rPr>
        <w:t xml:space="preserve"> exactly one zero is found. Surround this zero by </w:t>
      </w:r>
      <w:r>
        <w:rPr>
          <w:rFonts w:ascii="MS Mincho" w:eastAsia="MS Mincho" w:hAnsi="MS Mincho" w:cs="MS Mincho" w:hint="eastAsia"/>
        </w:rPr>
        <w:t/>
      </w:r>
      <w:proofErr w:type="gramStart"/>
      <w:r>
        <w:rPr>
          <w:rFonts w:ascii="MS Mincho" w:eastAsia="MS Mincho" w:hAnsi="MS Mincho" w:cs="MS Mincho" w:hint="eastAsia"/>
        </w:rPr>
        <w:t/>
      </w:r>
      <w:r>
        <w:rPr>
          <w:rFonts w:ascii="SymbolMT" w:eastAsia="SymbolMT" w:hAnsi="Arial" w:cs="SymbolMT"/>
        </w:rPr>
        <w:t xml:space="preserve"> </w:t>
      </w:r>
      <w:r>
        <w:rPr>
          <w:rFonts w:ascii="Arial Narrow" w:hAnsi="Arial Narrow" w:cs="Arial Narrow"/>
        </w:rPr>
        <w:t>,</w:t>
      </w:r>
      <w:proofErr w:type="gramEnd"/>
      <w:r>
        <w:rPr>
          <w:rFonts w:ascii="Arial Narrow" w:hAnsi="Arial Narrow" w:cs="Arial Narrow"/>
        </w:rPr>
        <w:t xml:space="preserve"> indication of an assignment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there</w:t>
      </w:r>
      <w:proofErr w:type="gramEnd"/>
      <w:r>
        <w:rPr>
          <w:rFonts w:ascii="Arial Narrow" w:hAnsi="Arial Narrow" w:cs="Arial Narrow"/>
        </w:rPr>
        <w:t>. Draw a vertical line through the column containing this zero. This eliminates any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confusion</w:t>
      </w:r>
      <w:proofErr w:type="gramEnd"/>
      <w:r>
        <w:rPr>
          <w:rFonts w:ascii="Arial Narrow" w:hAnsi="Arial Narrow" w:cs="Arial Narrow"/>
        </w:rPr>
        <w:t xml:space="preserve"> of making any further assignments in that column. Process all the rows in this way.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Arial" w:hAnsi="Arial" w:cs="Arial"/>
          <w:b/>
          <w:bCs/>
        </w:rPr>
        <w:t xml:space="preserve"> (B) </w:t>
      </w:r>
      <w:r>
        <w:rPr>
          <w:rFonts w:ascii="Arial Narrow" w:hAnsi="Arial Narrow" w:cs="Arial Narrow"/>
        </w:rPr>
        <w:t>Apply the same treatment to columns also. Starting with the first column, examine all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columns</w:t>
      </w:r>
      <w:proofErr w:type="gramEnd"/>
      <w:r>
        <w:rPr>
          <w:rFonts w:ascii="Arial Narrow" w:hAnsi="Arial Narrow" w:cs="Arial Narrow"/>
        </w:rPr>
        <w:t xml:space="preserve"> until a column containing exactly one zero is found. Mark </w:t>
      </w:r>
      <w:r>
        <w:rPr>
          <w:rFonts w:ascii="MS Mincho" w:eastAsia="MS Mincho" w:hAnsi="MS Mincho" w:cs="MS Mincho" w:hint="eastAsia"/>
        </w:rPr>
        <w:t>􀀀</w:t>
      </w:r>
      <w:r>
        <w:rPr>
          <w:rFonts w:ascii="SymbolMT" w:eastAsia="SymbolMT" w:hAnsi="Arial" w:cs="SymbolMT"/>
        </w:rPr>
        <w:t xml:space="preserve"> </w:t>
      </w:r>
      <w:r>
        <w:rPr>
          <w:rFonts w:ascii="Arial Narrow" w:hAnsi="Arial Narrow" w:cs="Arial Narrow"/>
        </w:rPr>
        <w:t>around this zero and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draw</w:t>
      </w:r>
      <w:proofErr w:type="gramEnd"/>
      <w:r>
        <w:rPr>
          <w:rFonts w:ascii="Arial Narrow" w:hAnsi="Arial Narrow" w:cs="Arial Narrow"/>
        </w:rPr>
        <w:t xml:space="preserve"> a horizontal line through the row containing this marked zero. Repeat steps 5A and B,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until</w:t>
      </w:r>
      <w:proofErr w:type="gramEnd"/>
      <w:r>
        <w:rPr>
          <w:rFonts w:ascii="Arial Narrow" w:hAnsi="Arial Narrow" w:cs="Arial Narrow"/>
        </w:rPr>
        <w:t xml:space="preserve"> one of the following situations arises: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</w:t>
      </w:r>
      <w:proofErr w:type="spellStart"/>
      <w:r>
        <w:rPr>
          <w:rFonts w:ascii="Arial Narrow" w:hAnsi="Arial Narrow" w:cs="Arial Narrow"/>
        </w:rPr>
        <w:t>i</w:t>
      </w:r>
      <w:proofErr w:type="spellEnd"/>
      <w:r>
        <w:rPr>
          <w:rFonts w:ascii="Arial Narrow" w:hAnsi="Arial Narrow" w:cs="Arial Narrow"/>
        </w:rPr>
        <w:t>) No unmarked (</w:t>
      </w:r>
      <w:r>
        <w:rPr>
          <w:rFonts w:ascii="MS Mincho" w:eastAsia="MS Mincho" w:hAnsi="MS Mincho" w:cs="MS Mincho" w:hint="eastAsia"/>
        </w:rPr>
        <w:t>􀀀</w:t>
      </w:r>
      <w:r>
        <w:rPr>
          <w:rFonts w:ascii="Arial Narrow" w:hAnsi="Arial Narrow" w:cs="Arial Narrow"/>
        </w:rPr>
        <w:t>) or uncovered (by a line) zero is left,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(ii) There may be more than one unmarked zero in one column or row. In this case, put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around</w:t>
      </w:r>
      <w:proofErr w:type="gramEnd"/>
      <w:r>
        <w:rPr>
          <w:rFonts w:ascii="Arial Narrow" w:hAnsi="Arial Narrow" w:cs="Arial Narrow"/>
        </w:rPr>
        <w:t xml:space="preserve"> one of the unmarked zero arbitrarily and pass 2 lines in the cells of the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remaining</w:t>
      </w:r>
      <w:proofErr w:type="gramEnd"/>
      <w:r>
        <w:rPr>
          <w:rFonts w:ascii="Arial Narrow" w:hAnsi="Arial Narrow" w:cs="Arial Narrow"/>
        </w:rPr>
        <w:t xml:space="preserve"> zeros in its row and column. Repeat the process until no unmarked zero is</w:t>
      </w:r>
    </w:p>
    <w:p w:rsidR="003E5C1D" w:rsidRDefault="003E5C1D" w:rsidP="003E5C1D">
      <w:pPr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left</w:t>
      </w:r>
      <w:proofErr w:type="gramEnd"/>
      <w:r>
        <w:rPr>
          <w:rFonts w:ascii="Arial Narrow" w:hAnsi="Arial Narrow" w:cs="Arial Narrow"/>
        </w:rPr>
        <w:t xml:space="preserve"> in the matrix.</w:t>
      </w:r>
    </w:p>
    <w:p w:rsidR="003E5C1D" w:rsidRDefault="003E5C1D" w:rsidP="003E5C1D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12.2.1 Rationale of the Assignment Algorithm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Arial" w:hAnsi="Arial" w:cs="Arial"/>
          <w:b/>
          <w:bCs/>
        </w:rPr>
        <w:t xml:space="preserve">Step 1: </w:t>
      </w:r>
      <w:r>
        <w:rPr>
          <w:rFonts w:ascii="Arial Narrow" w:hAnsi="Arial Narrow" w:cs="Arial Narrow"/>
        </w:rPr>
        <w:t xml:space="preserve">The relative cost of assigning facility </w:t>
      </w:r>
      <w:proofErr w:type="spellStart"/>
      <w:r>
        <w:rPr>
          <w:rFonts w:ascii="Arial Narrow" w:hAnsi="Arial Narrow" w:cs="Arial Narrow"/>
        </w:rPr>
        <w:t>i</w:t>
      </w:r>
      <w:proofErr w:type="spellEnd"/>
      <w:r>
        <w:rPr>
          <w:rFonts w:ascii="Arial Narrow" w:hAnsi="Arial Narrow" w:cs="Arial Narrow"/>
        </w:rPr>
        <w:t xml:space="preserve"> to job j is not changed by the subtraction of a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constant</w:t>
      </w:r>
      <w:proofErr w:type="gramEnd"/>
      <w:r>
        <w:rPr>
          <w:rFonts w:ascii="Arial Narrow" w:hAnsi="Arial Narrow" w:cs="Arial Narrow"/>
        </w:rPr>
        <w:t xml:space="preserve"> from either a column or a row of the original cost matrix.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Arial" w:hAnsi="Arial" w:cs="Arial"/>
          <w:b/>
          <w:bCs/>
        </w:rPr>
        <w:lastRenderedPageBreak/>
        <w:t xml:space="preserve">Step 2: </w:t>
      </w:r>
      <w:r>
        <w:rPr>
          <w:rFonts w:ascii="Arial Narrow" w:hAnsi="Arial Narrow" w:cs="Arial Narrow"/>
        </w:rPr>
        <w:t>An optimal assignment exists if total reduced cost of the assignment is zero. This is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the</w:t>
      </w:r>
      <w:proofErr w:type="gramEnd"/>
      <w:r>
        <w:rPr>
          <w:rFonts w:ascii="Arial Narrow" w:hAnsi="Arial Narrow" w:cs="Arial Narrow"/>
        </w:rPr>
        <w:t xml:space="preserve"> case when the minimum number of lines necessary to cover all zeros is equal to the order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of</w:t>
      </w:r>
      <w:proofErr w:type="gramEnd"/>
      <w:r>
        <w:rPr>
          <w:rFonts w:ascii="Arial Narrow" w:hAnsi="Arial Narrow" w:cs="Arial Narrow"/>
        </w:rPr>
        <w:t xml:space="preserve"> the matrix. If, however, it is less than </w:t>
      </w:r>
      <w:r>
        <w:rPr>
          <w:rFonts w:ascii="Arial" w:hAnsi="Arial" w:cs="Arial"/>
          <w:i/>
          <w:iCs/>
        </w:rPr>
        <w:t xml:space="preserve">n, </w:t>
      </w:r>
      <w:r>
        <w:rPr>
          <w:rFonts w:ascii="Arial Narrow" w:hAnsi="Arial Narrow" w:cs="Arial Narrow"/>
        </w:rPr>
        <w:t>a further reduction of the cost matrix has to be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undertaken</w:t>
      </w:r>
      <w:proofErr w:type="gramEnd"/>
      <w:r>
        <w:rPr>
          <w:rFonts w:ascii="Arial Narrow" w:hAnsi="Arial Narrow" w:cs="Arial Narrow"/>
        </w:rPr>
        <w:t>.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Arial" w:hAnsi="Arial" w:cs="Arial"/>
          <w:b/>
          <w:bCs/>
        </w:rPr>
        <w:t xml:space="preserve">Step 3: </w:t>
      </w:r>
      <w:r>
        <w:rPr>
          <w:rFonts w:ascii="Arial Narrow" w:hAnsi="Arial Narrow" w:cs="Arial Narrow"/>
        </w:rPr>
        <w:t xml:space="preserve">The underlying logic can be explained by means of Matrix </w:t>
      </w:r>
      <w:proofErr w:type="gramStart"/>
      <w:r>
        <w:rPr>
          <w:rFonts w:ascii="Arial Narrow" w:hAnsi="Arial Narrow" w:cs="Arial Narrow"/>
        </w:rPr>
        <w:t>A</w:t>
      </w:r>
      <w:proofErr w:type="gramEnd"/>
      <w:r>
        <w:rPr>
          <w:rFonts w:ascii="Arial Narrow" w:hAnsi="Arial Narrow" w:cs="Arial Narrow"/>
        </w:rPr>
        <w:t xml:space="preserve"> of Example 2, in which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only</w:t>
      </w:r>
      <w:proofErr w:type="gramEnd"/>
      <w:r>
        <w:rPr>
          <w:rFonts w:ascii="Arial Narrow" w:hAnsi="Arial Narrow" w:cs="Arial Narrow"/>
        </w:rPr>
        <w:t xml:space="preserve"> 3(= </w:t>
      </w:r>
      <w:r>
        <w:rPr>
          <w:rFonts w:ascii="Arial" w:hAnsi="Arial" w:cs="Arial"/>
          <w:i/>
          <w:iCs/>
        </w:rPr>
        <w:t>n</w:t>
      </w:r>
      <w:r>
        <w:rPr>
          <w:rFonts w:ascii="Arial Narrow" w:hAnsi="Arial Narrow" w:cs="Arial Narrow"/>
        </w:rPr>
        <w:t>–2) lines can be drawn.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An optimal assignment is not possible. Further reduction is necessary. This reduction is made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by</w:t>
      </w:r>
      <w:proofErr w:type="gramEnd"/>
      <w:r>
        <w:rPr>
          <w:rFonts w:ascii="Arial Narrow" w:hAnsi="Arial Narrow" w:cs="Arial Narrow"/>
        </w:rPr>
        <w:t xml:space="preserve"> subtracting the smallest non-zero element from all elements in the matrix which is 1.</w:t>
      </w:r>
    </w:p>
    <w:p w:rsidR="003E5C1D" w:rsidRDefault="003E5C1D" w:rsidP="003E5C1D">
      <w:pPr>
        <w:autoSpaceDE w:val="0"/>
        <w:autoSpaceDN w:val="0"/>
        <w:adjustRightInd w:val="0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12.3 Unbalanced Assignment Problems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Like the unbalanced transportation problems there could </w:t>
      </w:r>
      <w:proofErr w:type="gramStart"/>
      <w:r>
        <w:rPr>
          <w:rFonts w:ascii="Arial Narrow" w:hAnsi="Arial Narrow" w:cs="Arial Narrow"/>
        </w:rPr>
        <w:t>arise</w:t>
      </w:r>
      <w:proofErr w:type="gramEnd"/>
      <w:r>
        <w:rPr>
          <w:rFonts w:ascii="Arial Narrow" w:hAnsi="Arial Narrow" w:cs="Arial Narrow"/>
        </w:rPr>
        <w:t xml:space="preserve"> unbalanced assignment</w:t>
      </w:r>
    </w:p>
    <w:p w:rsidR="003E5C1D" w:rsidRDefault="003E5C1D" w:rsidP="003E5C1D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problems</w:t>
      </w:r>
      <w:proofErr w:type="gramEnd"/>
      <w:r>
        <w:rPr>
          <w:rFonts w:ascii="Arial Narrow" w:hAnsi="Arial Narrow" w:cs="Arial Narrow"/>
        </w:rPr>
        <w:t xml:space="preserve"> too. They are to be handled exactly in the same manner i.e., by introducing dummy</w:t>
      </w:r>
    </w:p>
    <w:p w:rsidR="003E5C1D" w:rsidRDefault="003E5C1D" w:rsidP="003E5C1D">
      <w:pPr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jobs</w:t>
      </w:r>
      <w:proofErr w:type="gramEnd"/>
      <w:r>
        <w:rPr>
          <w:rFonts w:ascii="Arial Narrow" w:hAnsi="Arial Narrow" w:cs="Arial Narrow"/>
        </w:rPr>
        <w:t xml:space="preserve"> or dummy men, etc. The following unbalanced problem serves as an example.</w:t>
      </w:r>
    </w:p>
    <w:p w:rsidR="003E5C1D" w:rsidRDefault="003E5C1D" w:rsidP="003E5C1D">
      <w:pPr>
        <w:rPr>
          <w:rFonts w:ascii="Arial Narrow" w:hAnsi="Arial Narrow" w:cs="Arial Narrow"/>
        </w:rPr>
      </w:pPr>
    </w:p>
    <w:p w:rsidR="00864DB1" w:rsidRDefault="00864DB1" w:rsidP="00864DB1">
      <w:pPr>
        <w:autoSpaceDE w:val="0"/>
        <w:autoSpaceDN w:val="0"/>
        <w:adjustRightInd w:val="0"/>
        <w:rPr>
          <w:rFonts w:ascii="Arial" w:hAnsi="Arial" w:cs="Arial"/>
          <w:b/>
          <w:bCs/>
          <w:color w:val="221F1F"/>
          <w:sz w:val="96"/>
          <w:szCs w:val="96"/>
        </w:rPr>
      </w:pPr>
      <w:r>
        <w:rPr>
          <w:rFonts w:ascii="Arial" w:hAnsi="Arial" w:cs="Arial"/>
          <w:b/>
          <w:bCs/>
          <w:color w:val="221F1F"/>
          <w:sz w:val="96"/>
          <w:szCs w:val="96"/>
        </w:rPr>
        <w:t>15</w:t>
      </w:r>
    </w:p>
    <w:p w:rsidR="00864DB1" w:rsidRDefault="00864DB1" w:rsidP="00864DB1">
      <w:pPr>
        <w:autoSpaceDE w:val="0"/>
        <w:autoSpaceDN w:val="0"/>
        <w:adjustRightInd w:val="0"/>
        <w:rPr>
          <w:rFonts w:ascii="Arial" w:hAnsi="Arial" w:cs="Arial"/>
          <w:b/>
          <w:bCs/>
          <w:color w:val="221F1F"/>
          <w:sz w:val="48"/>
          <w:szCs w:val="48"/>
        </w:rPr>
      </w:pPr>
      <w:r>
        <w:rPr>
          <w:rFonts w:ascii="Arial" w:hAnsi="Arial" w:cs="Arial"/>
          <w:b/>
          <w:bCs/>
          <w:color w:val="221F1F"/>
          <w:sz w:val="48"/>
          <w:szCs w:val="48"/>
        </w:rPr>
        <w:t>Simulation</w:t>
      </w:r>
    </w:p>
    <w:p w:rsidR="00864DB1" w:rsidRDefault="00864DB1" w:rsidP="00864DB1">
      <w:pPr>
        <w:autoSpaceDE w:val="0"/>
        <w:autoSpaceDN w:val="0"/>
        <w:adjustRightInd w:val="0"/>
        <w:rPr>
          <w:rFonts w:ascii="Arial" w:hAnsi="Arial" w:cs="Arial"/>
          <w:b/>
          <w:bCs/>
          <w:color w:val="FFFFFF"/>
        </w:rPr>
      </w:pPr>
      <w:r>
        <w:rPr>
          <w:rFonts w:ascii="Arial" w:hAnsi="Arial" w:cs="Arial"/>
          <w:b/>
          <w:bCs/>
          <w:color w:val="FFFFFF"/>
        </w:rPr>
        <w:t>Learning Objectives</w:t>
      </w:r>
    </w:p>
    <w:p w:rsidR="00864DB1" w:rsidRDefault="00864DB1" w:rsidP="00864DB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15.1 Introduction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There are certain managerial situations which are complex from the point of view of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mathematical</w:t>
      </w:r>
      <w:proofErr w:type="gramEnd"/>
      <w:r>
        <w:rPr>
          <w:rFonts w:ascii="Arial Narrow" w:hAnsi="Arial Narrow" w:cs="Arial Narrow"/>
          <w:color w:val="000000"/>
        </w:rPr>
        <w:t xml:space="preserve"> representation, to arrive at a precise solution for decision making. Mathematical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representation</w:t>
      </w:r>
      <w:proofErr w:type="gramEnd"/>
      <w:r>
        <w:rPr>
          <w:rFonts w:ascii="Arial Narrow" w:hAnsi="Arial Narrow" w:cs="Arial Narrow"/>
          <w:color w:val="000000"/>
        </w:rPr>
        <w:t xml:space="preserve"> of problems or situations is based on assumptions which may not be suitable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for</w:t>
      </w:r>
      <w:proofErr w:type="gramEnd"/>
      <w:r>
        <w:rPr>
          <w:rFonts w:ascii="Arial Narrow" w:hAnsi="Arial Narrow" w:cs="Arial Narrow"/>
          <w:color w:val="000000"/>
        </w:rPr>
        <w:t xml:space="preserve"> the complex and conflicting cases. In such cases, simulation offers a reasonable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alternative</w:t>
      </w:r>
      <w:proofErr w:type="gramEnd"/>
      <w:r>
        <w:rPr>
          <w:rFonts w:ascii="Arial Narrow" w:hAnsi="Arial Narrow" w:cs="Arial Narrow"/>
          <w:color w:val="000000"/>
        </w:rPr>
        <w:t>. Simulation does not try to arrive at optimal solution to the problem under study but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offers</w:t>
      </w:r>
      <w:proofErr w:type="gramEnd"/>
      <w:r>
        <w:rPr>
          <w:rFonts w:ascii="Arial Narrow" w:hAnsi="Arial Narrow" w:cs="Arial Narrow"/>
          <w:color w:val="000000"/>
        </w:rPr>
        <w:t xml:space="preserve"> likely outputs to the given inputs.</w:t>
      </w:r>
    </w:p>
    <w:p w:rsidR="00864DB1" w:rsidRDefault="00864DB1" w:rsidP="00864DB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15.2 What is simulation?</w:t>
      </w:r>
    </w:p>
    <w:p w:rsidR="00864DB1" w:rsidRDefault="00864DB1" w:rsidP="00864DB1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According to T.H. Naylor, simulation is a numerical technique for conducting</w:t>
      </w:r>
    </w:p>
    <w:p w:rsidR="00864DB1" w:rsidRDefault="00864DB1" w:rsidP="00864DB1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</w:rPr>
      </w:pPr>
      <w:proofErr w:type="gramStart"/>
      <w:r>
        <w:rPr>
          <w:rFonts w:ascii="Arial" w:hAnsi="Arial" w:cs="Arial"/>
          <w:b/>
          <w:bCs/>
          <w:i/>
          <w:iCs/>
          <w:color w:val="000000"/>
        </w:rPr>
        <w:t>experiments</w:t>
      </w:r>
      <w:proofErr w:type="gramEnd"/>
      <w:r>
        <w:rPr>
          <w:rFonts w:ascii="Arial" w:hAnsi="Arial" w:cs="Arial"/>
          <w:b/>
          <w:bCs/>
          <w:i/>
          <w:iCs/>
          <w:color w:val="000000"/>
        </w:rPr>
        <w:t xml:space="preserve"> on digital computers, which involves certain types of mathematical and</w:t>
      </w:r>
    </w:p>
    <w:p w:rsidR="00864DB1" w:rsidRDefault="00864DB1" w:rsidP="00864DB1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</w:rPr>
      </w:pPr>
      <w:proofErr w:type="gramStart"/>
      <w:r>
        <w:rPr>
          <w:rFonts w:ascii="Arial" w:hAnsi="Arial" w:cs="Arial"/>
          <w:b/>
          <w:bCs/>
          <w:i/>
          <w:iCs/>
          <w:color w:val="000000"/>
        </w:rPr>
        <w:t>logical</w:t>
      </w:r>
      <w:proofErr w:type="gramEnd"/>
      <w:r>
        <w:rPr>
          <w:rFonts w:ascii="Arial" w:hAnsi="Arial" w:cs="Arial"/>
          <w:b/>
          <w:bCs/>
          <w:i/>
          <w:iCs/>
          <w:color w:val="000000"/>
        </w:rPr>
        <w:t xml:space="preserve"> relationships necessary to describe the behaviors and structure of a complex</w:t>
      </w:r>
    </w:p>
    <w:p w:rsidR="00864DB1" w:rsidRDefault="00864DB1" w:rsidP="00864DB1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</w:rPr>
      </w:pPr>
      <w:proofErr w:type="gramStart"/>
      <w:r>
        <w:rPr>
          <w:rFonts w:ascii="Arial" w:hAnsi="Arial" w:cs="Arial"/>
          <w:b/>
          <w:bCs/>
          <w:i/>
          <w:iCs/>
          <w:color w:val="000000"/>
        </w:rPr>
        <w:t>real-world</w:t>
      </w:r>
      <w:proofErr w:type="gramEnd"/>
      <w:r>
        <w:rPr>
          <w:rFonts w:ascii="Arial" w:hAnsi="Arial" w:cs="Arial"/>
          <w:b/>
          <w:bCs/>
          <w:i/>
          <w:iCs/>
          <w:color w:val="000000"/>
        </w:rPr>
        <w:t xml:space="preserve"> system over extended period of time.</w:t>
      </w:r>
    </w:p>
    <w:p w:rsidR="00864DB1" w:rsidRDefault="00864DB1" w:rsidP="00864DB1">
      <w:pPr>
        <w:autoSpaceDE w:val="0"/>
        <w:autoSpaceDN w:val="0"/>
        <w:adjustRightInd w:val="0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Simulation is a quantitative procedure which describes a process by developing a model of</w:t>
      </w:r>
    </w:p>
    <w:p w:rsidR="00864DB1" w:rsidRDefault="00864DB1" w:rsidP="00864DB1">
      <w:pPr>
        <w:autoSpaceDE w:val="0"/>
        <w:autoSpaceDN w:val="0"/>
        <w:adjustRightInd w:val="0"/>
        <w:rPr>
          <w:rFonts w:ascii="Arial" w:hAnsi="Arial" w:cs="Arial"/>
          <w:i/>
          <w:iCs/>
          <w:color w:val="000000"/>
        </w:rPr>
      </w:pPr>
      <w:proofErr w:type="gramStart"/>
      <w:r>
        <w:rPr>
          <w:rFonts w:ascii="Arial" w:hAnsi="Arial" w:cs="Arial"/>
          <w:i/>
          <w:iCs/>
          <w:color w:val="000000"/>
        </w:rPr>
        <w:t>that</w:t>
      </w:r>
      <w:proofErr w:type="gramEnd"/>
      <w:r>
        <w:rPr>
          <w:rFonts w:ascii="Arial" w:hAnsi="Arial" w:cs="Arial"/>
          <w:i/>
          <w:iCs/>
          <w:color w:val="000000"/>
        </w:rPr>
        <w:t xml:space="preserve"> process and then conducting a series of </w:t>
      </w:r>
      <w:proofErr w:type="spellStart"/>
      <w:r>
        <w:rPr>
          <w:rFonts w:ascii="Arial" w:hAnsi="Arial" w:cs="Arial"/>
          <w:i/>
          <w:iCs/>
          <w:color w:val="000000"/>
        </w:rPr>
        <w:t>organised</w:t>
      </w:r>
      <w:proofErr w:type="spellEnd"/>
      <w:r>
        <w:rPr>
          <w:rFonts w:ascii="Arial" w:hAnsi="Arial" w:cs="Arial"/>
          <w:i/>
          <w:iCs/>
          <w:color w:val="000000"/>
        </w:rPr>
        <w:t xml:space="preserve"> trial and error experiments to predict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" w:hAnsi="Arial" w:cs="Arial"/>
          <w:i/>
          <w:iCs/>
          <w:color w:val="000000"/>
        </w:rPr>
        <w:t>the</w:t>
      </w:r>
      <w:proofErr w:type="gramEnd"/>
      <w:r>
        <w:rPr>
          <w:rFonts w:ascii="Arial" w:hAnsi="Arial" w:cs="Arial"/>
          <w:i/>
          <w:iCs/>
          <w:color w:val="000000"/>
        </w:rPr>
        <w:t xml:space="preserve"> behavior </w:t>
      </w:r>
      <w:r>
        <w:rPr>
          <w:rFonts w:ascii="Arial Narrow" w:hAnsi="Arial Narrow" w:cs="Arial Narrow"/>
          <w:color w:val="000000"/>
        </w:rPr>
        <w:t xml:space="preserve">of </w:t>
      </w:r>
      <w:r>
        <w:rPr>
          <w:rFonts w:ascii="Arial" w:hAnsi="Arial" w:cs="Arial"/>
          <w:i/>
          <w:iCs/>
          <w:color w:val="000000"/>
        </w:rPr>
        <w:t xml:space="preserve">the process over time. </w:t>
      </w:r>
      <w:r>
        <w:rPr>
          <w:rFonts w:ascii="Arial Narrow" w:hAnsi="Arial Narrow" w:cs="Arial Narrow"/>
          <w:color w:val="000000"/>
        </w:rPr>
        <w:t>Observing the experiments is much like observing the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process</w:t>
      </w:r>
      <w:proofErr w:type="gramEnd"/>
      <w:r>
        <w:rPr>
          <w:rFonts w:ascii="Arial Narrow" w:hAnsi="Arial Narrow" w:cs="Arial Narrow"/>
          <w:color w:val="000000"/>
        </w:rPr>
        <w:t xml:space="preserve"> in operation. To find how the real process would react to certain changes, we can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introduce</w:t>
      </w:r>
      <w:proofErr w:type="gramEnd"/>
      <w:r>
        <w:rPr>
          <w:rFonts w:ascii="Arial Narrow" w:hAnsi="Arial Narrow" w:cs="Arial Narrow"/>
          <w:color w:val="000000"/>
        </w:rPr>
        <w:t xml:space="preserve"> these changes in our model and simulate the reaction of the real process to them.</w:t>
      </w:r>
    </w:p>
    <w:p w:rsidR="00864DB1" w:rsidRDefault="00864DB1" w:rsidP="00864DB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We can </w:t>
      </w:r>
      <w:proofErr w:type="spellStart"/>
      <w:r>
        <w:rPr>
          <w:rFonts w:ascii="Arial" w:hAnsi="Arial" w:cs="Arial"/>
          <w:b/>
          <w:bCs/>
          <w:color w:val="000000"/>
        </w:rPr>
        <w:t>summarise</w:t>
      </w:r>
      <w:proofErr w:type="spellEnd"/>
      <w:r>
        <w:rPr>
          <w:rFonts w:ascii="Arial" w:hAnsi="Arial" w:cs="Arial"/>
          <w:b/>
          <w:bCs/>
          <w:color w:val="000000"/>
        </w:rPr>
        <w:t xml:space="preserve"> the simulation as imitation of the operation of real-world process or</w:t>
      </w:r>
    </w:p>
    <w:p w:rsidR="00864DB1" w:rsidRDefault="00864DB1" w:rsidP="00864DB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proofErr w:type="gramStart"/>
      <w:r>
        <w:rPr>
          <w:rFonts w:ascii="Arial" w:hAnsi="Arial" w:cs="Arial"/>
          <w:b/>
          <w:bCs/>
          <w:color w:val="000000"/>
        </w:rPr>
        <w:t>system</w:t>
      </w:r>
      <w:proofErr w:type="gramEnd"/>
      <w:r>
        <w:rPr>
          <w:rFonts w:ascii="Arial" w:hAnsi="Arial" w:cs="Arial"/>
          <w:b/>
          <w:bCs/>
          <w:color w:val="000000"/>
        </w:rPr>
        <w:t xml:space="preserve"> over the time.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Following examples would demonstrate the practical usage of simulation: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1. In the process of airplane designing, the designers build a model plane and observe its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behavior</w:t>
      </w:r>
      <w:proofErr w:type="gramEnd"/>
      <w:r>
        <w:rPr>
          <w:rFonts w:ascii="Arial Narrow" w:hAnsi="Arial Narrow" w:cs="Arial Narrow"/>
          <w:color w:val="000000"/>
        </w:rPr>
        <w:t xml:space="preserve"> in a wind tunnel to check aerodynamics features of plane.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2. Military simulations, also known informally as war games. These war games are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generally</w:t>
      </w:r>
      <w:proofErr w:type="gramEnd"/>
      <w:r>
        <w:rPr>
          <w:rFonts w:ascii="Arial Narrow" w:hAnsi="Arial Narrow" w:cs="Arial Narrow"/>
          <w:color w:val="000000"/>
        </w:rPr>
        <w:t xml:space="preserve"> used to train the military personals. War games simulate (mimic) the military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operations</w:t>
      </w:r>
      <w:proofErr w:type="gramEnd"/>
      <w:r>
        <w:rPr>
          <w:rFonts w:ascii="Arial Narrow" w:hAnsi="Arial Narrow" w:cs="Arial Narrow"/>
          <w:color w:val="000000"/>
        </w:rPr>
        <w:t xml:space="preserve"> to test a strategy or to demonstrate some particular real war situations.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3. In the world of finance, simulations are often used for determination of risk adjusted net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present</w:t>
      </w:r>
      <w:proofErr w:type="gramEnd"/>
      <w:r>
        <w:rPr>
          <w:rFonts w:ascii="Arial Narrow" w:hAnsi="Arial Narrow" w:cs="Arial Narrow"/>
          <w:color w:val="000000"/>
        </w:rPr>
        <w:t xml:space="preserve"> value. For a project under evaluation, simulation provides a distribution of NPV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over</w:t>
      </w:r>
      <w:proofErr w:type="gramEnd"/>
      <w:r>
        <w:rPr>
          <w:rFonts w:ascii="Arial Narrow" w:hAnsi="Arial Narrow" w:cs="Arial Narrow"/>
          <w:color w:val="000000"/>
        </w:rPr>
        <w:t xml:space="preserve"> a range of discount rates and other factors.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15.2.1 Models of Simulation: </w:t>
      </w:r>
      <w:r>
        <w:rPr>
          <w:rFonts w:ascii="Arial Narrow" w:hAnsi="Arial Narrow" w:cs="Arial Narrow"/>
          <w:color w:val="000000"/>
        </w:rPr>
        <w:t>To perform analysis of problems, various models of simulation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lastRenderedPageBreak/>
        <w:t>are</w:t>
      </w:r>
      <w:proofErr w:type="gramEnd"/>
      <w:r>
        <w:rPr>
          <w:rFonts w:ascii="Arial Narrow" w:hAnsi="Arial Narrow" w:cs="Arial Narrow"/>
          <w:color w:val="000000"/>
        </w:rPr>
        <w:t xml:space="preserve"> followed depending on the nature of the problem. These models are classified into two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broad</w:t>
      </w:r>
      <w:proofErr w:type="gramEnd"/>
      <w:r>
        <w:rPr>
          <w:rFonts w:ascii="Arial Narrow" w:hAnsi="Arial Narrow" w:cs="Arial Narrow"/>
          <w:color w:val="000000"/>
        </w:rPr>
        <w:t xml:space="preserve"> categories: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" w:hAnsi="Arial" w:cs="Arial"/>
          <w:color w:val="000000"/>
        </w:rPr>
        <w:t>􀂾</w:t>
      </w:r>
      <w:r>
        <w:rPr>
          <w:rFonts w:ascii="Wingdings-Regular" w:hAnsi="Wingdings-Regular" w:cs="Wingdings-Regular"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 xml:space="preserve">Mathematical Model: </w:t>
      </w:r>
      <w:r>
        <w:rPr>
          <w:rFonts w:ascii="Arial Narrow" w:hAnsi="Arial Narrow" w:cs="Arial Narrow"/>
          <w:color w:val="000000"/>
        </w:rPr>
        <w:t>in such model, mathematical symbols or equations are used to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represent</w:t>
      </w:r>
      <w:proofErr w:type="gramEnd"/>
      <w:r>
        <w:rPr>
          <w:rFonts w:ascii="Arial Narrow" w:hAnsi="Arial Narrow" w:cs="Arial Narrow"/>
          <w:color w:val="000000"/>
        </w:rPr>
        <w:t xml:space="preserve"> the relationships in the system. This model can be further classified into two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categories</w:t>
      </w:r>
      <w:proofErr w:type="gramEnd"/>
      <w:r>
        <w:rPr>
          <w:rFonts w:ascii="Arial Narrow" w:hAnsi="Arial Narrow" w:cs="Arial Narrow"/>
          <w:color w:val="000000"/>
        </w:rPr>
        <w:t>: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SymbolMT" w:eastAsia="SymbolMT" w:hAnsi="Arial" w:cs="SymbolMT" w:hint="eastAsia"/>
          <w:color w:val="000000"/>
        </w:rPr>
        <w:t>•</w:t>
      </w:r>
      <w:r>
        <w:rPr>
          <w:rFonts w:ascii="SymbolMT" w:eastAsia="SymbolMT" w:hAnsi="Arial" w:cs="SymbolMT"/>
          <w:color w:val="000000"/>
        </w:rPr>
        <w:t xml:space="preserve"> </w:t>
      </w:r>
      <w:r>
        <w:rPr>
          <w:rFonts w:ascii="Arial Narrow" w:hAnsi="Arial Narrow" w:cs="Arial Narrow"/>
          <w:color w:val="000000"/>
        </w:rPr>
        <w:t>Deterministic models: This model is based on what if analysis. It applies where input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and</w:t>
      </w:r>
      <w:proofErr w:type="gramEnd"/>
      <w:r>
        <w:rPr>
          <w:rFonts w:ascii="Arial Narrow" w:hAnsi="Arial Narrow" w:cs="Arial Narrow"/>
          <w:color w:val="000000"/>
        </w:rPr>
        <w:t xml:space="preserve"> output variables are described by exact functional relationship.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SymbolMT" w:eastAsia="SymbolMT" w:hAnsi="Arial" w:cs="SymbolMT" w:hint="eastAsia"/>
          <w:color w:val="000000"/>
        </w:rPr>
        <w:t>•</w:t>
      </w:r>
      <w:r>
        <w:rPr>
          <w:rFonts w:ascii="SymbolMT" w:eastAsia="SymbolMT" w:hAnsi="Arial" w:cs="SymbolMT"/>
          <w:color w:val="000000"/>
        </w:rPr>
        <w:t xml:space="preserve"> </w:t>
      </w:r>
      <w:r>
        <w:rPr>
          <w:rFonts w:ascii="Arial Narrow" w:hAnsi="Arial Narrow" w:cs="Arial Narrow"/>
          <w:color w:val="000000"/>
        </w:rPr>
        <w:t>Stochastic (Probability) models: As the name indicates, in this model, variables or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may</w:t>
      </w:r>
      <w:proofErr w:type="gramEnd"/>
      <w:r>
        <w:rPr>
          <w:rFonts w:ascii="Arial Narrow" w:hAnsi="Arial Narrow" w:cs="Arial Narrow"/>
          <w:color w:val="000000"/>
        </w:rPr>
        <w:t xml:space="preserve"> be functions are subject to random variations.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" w:hAnsi="Arial" w:cs="Arial"/>
          <w:color w:val="000000"/>
        </w:rPr>
        <w:t>􀂾</w:t>
      </w:r>
      <w:r>
        <w:rPr>
          <w:rFonts w:ascii="Wingdings-Regular" w:hAnsi="Wingdings-Regular" w:cs="Wingdings-Regular"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 xml:space="preserve">Physical Model: </w:t>
      </w:r>
      <w:r>
        <w:rPr>
          <w:rFonts w:ascii="Arial Narrow" w:hAnsi="Arial Narrow" w:cs="Arial Narrow"/>
          <w:color w:val="000000"/>
        </w:rPr>
        <w:t>This model consists of physical inputs which are relatively expensive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than</w:t>
      </w:r>
      <w:proofErr w:type="gramEnd"/>
      <w:r>
        <w:rPr>
          <w:rFonts w:ascii="Arial Narrow" w:hAnsi="Arial Narrow" w:cs="Arial Narrow"/>
          <w:color w:val="000000"/>
        </w:rPr>
        <w:t xml:space="preserve"> mathematical model. For example, using a mini prototype mode of airplane to test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aerodynamic</w:t>
      </w:r>
      <w:proofErr w:type="gramEnd"/>
      <w:r>
        <w:rPr>
          <w:rFonts w:ascii="Arial Narrow" w:hAnsi="Arial Narrow" w:cs="Arial Narrow"/>
          <w:color w:val="000000"/>
        </w:rPr>
        <w:t xml:space="preserve"> characteristics.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15.2.2 Stages of Simulation Process: </w:t>
      </w:r>
      <w:r>
        <w:rPr>
          <w:rFonts w:ascii="Arial Narrow" w:hAnsi="Arial Narrow" w:cs="Arial Narrow"/>
          <w:color w:val="000000"/>
        </w:rPr>
        <w:t>All simulations vary in complexity from situation to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situation</w:t>
      </w:r>
      <w:proofErr w:type="gramEnd"/>
      <w:r>
        <w:rPr>
          <w:rFonts w:ascii="Arial Narrow" w:hAnsi="Arial Narrow" w:cs="Arial Narrow"/>
          <w:color w:val="000000"/>
        </w:rPr>
        <w:t>. However, in general, one would have to go through the following stages:-</w:t>
      </w:r>
    </w:p>
    <w:p w:rsidR="00864DB1" w:rsidRDefault="00864DB1" w:rsidP="00864DB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Stage 1 Identification and Definition of Problem or System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The process begins with the identification of the problem or system which is to be simulated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and</w:t>
      </w:r>
      <w:proofErr w:type="gramEnd"/>
      <w:r>
        <w:rPr>
          <w:rFonts w:ascii="Arial Narrow" w:hAnsi="Arial Narrow" w:cs="Arial Narrow"/>
          <w:color w:val="000000"/>
        </w:rPr>
        <w:t xml:space="preserve"> clearly defining it. Along with problem, the objective that is intended to achieve from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simulation</w:t>
      </w:r>
      <w:proofErr w:type="gramEnd"/>
      <w:r>
        <w:rPr>
          <w:rFonts w:ascii="Arial Narrow" w:hAnsi="Arial Narrow" w:cs="Arial Narrow"/>
          <w:color w:val="000000"/>
        </w:rPr>
        <w:t xml:space="preserve"> results should also be rolled out.</w:t>
      </w:r>
    </w:p>
    <w:p w:rsidR="00864DB1" w:rsidRDefault="00864DB1" w:rsidP="00864DB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Stage 2 Formulation of Suitable Model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After the identification and clear definition of the problem, one has to develop the model which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may</w:t>
      </w:r>
      <w:proofErr w:type="gramEnd"/>
      <w:r>
        <w:rPr>
          <w:rFonts w:ascii="Arial Narrow" w:hAnsi="Arial Narrow" w:cs="Arial Narrow"/>
          <w:color w:val="000000"/>
        </w:rPr>
        <w:t xml:space="preserve"> be physical or the mathematical depending upon the suitability for that particular problem.</w:t>
      </w:r>
    </w:p>
    <w:p w:rsidR="00864DB1" w:rsidRDefault="00864DB1" w:rsidP="00864DB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Stage 3 Collections of Data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It is the most important and much needed part of model development and evaluation. The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nature</w:t>
      </w:r>
      <w:proofErr w:type="gramEnd"/>
      <w:r>
        <w:rPr>
          <w:rFonts w:ascii="Arial Narrow" w:hAnsi="Arial Narrow" w:cs="Arial Narrow"/>
          <w:color w:val="000000"/>
        </w:rPr>
        <w:t xml:space="preserve"> and amount of data depends upon the elements and objective of the problem under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study</w:t>
      </w:r>
      <w:proofErr w:type="gramEnd"/>
      <w:r>
        <w:rPr>
          <w:rFonts w:ascii="Arial Narrow" w:hAnsi="Arial Narrow" w:cs="Arial Narrow"/>
          <w:color w:val="000000"/>
        </w:rPr>
        <w:t>. Data can be generated from various sources like random number tables, electronic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devices</w:t>
      </w:r>
      <w:proofErr w:type="gramEnd"/>
      <w:r>
        <w:rPr>
          <w:rFonts w:ascii="Arial Narrow" w:hAnsi="Arial Narrow" w:cs="Arial Narrow"/>
          <w:color w:val="000000"/>
        </w:rPr>
        <w:t xml:space="preserve"> like computers etc.</w:t>
      </w:r>
    </w:p>
    <w:p w:rsidR="00864DB1" w:rsidRDefault="00864DB1" w:rsidP="00864DB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Stage 4 Run the simulation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Having the suitable model and appropriate data with us, now it is the time to run the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simulation</w:t>
      </w:r>
      <w:proofErr w:type="gramEnd"/>
      <w:r>
        <w:rPr>
          <w:rFonts w:ascii="Arial Narrow" w:hAnsi="Arial Narrow" w:cs="Arial Narrow"/>
          <w:color w:val="000000"/>
        </w:rPr>
        <w:t>. Deterministic model which consists of exact functional relationship between inputs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and</w:t>
      </w:r>
      <w:proofErr w:type="gramEnd"/>
      <w:r>
        <w:rPr>
          <w:rFonts w:ascii="Arial Narrow" w:hAnsi="Arial Narrow" w:cs="Arial Narrow"/>
          <w:color w:val="000000"/>
        </w:rPr>
        <w:t xml:space="preserve"> outputs may require only one run whereas, probabilistic model has random variation in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elements</w:t>
      </w:r>
      <w:proofErr w:type="gramEnd"/>
      <w:r>
        <w:rPr>
          <w:rFonts w:ascii="Arial Narrow" w:hAnsi="Arial Narrow" w:cs="Arial Narrow"/>
          <w:color w:val="000000"/>
        </w:rPr>
        <w:t xml:space="preserve"> so, it requires multiple runs to get clear picture of the model performance.</w:t>
      </w:r>
    </w:p>
    <w:p w:rsidR="00864DB1" w:rsidRDefault="00864DB1" w:rsidP="00864DB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Stage 5 Analysis and Interpretation of the results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 xml:space="preserve">The results obtained from the simulation run(s) are </w:t>
      </w:r>
      <w:proofErr w:type="spellStart"/>
      <w:r>
        <w:rPr>
          <w:rFonts w:ascii="Arial Narrow" w:hAnsi="Arial Narrow" w:cs="Arial Narrow"/>
          <w:color w:val="000000"/>
        </w:rPr>
        <w:t>analysed</w:t>
      </w:r>
      <w:proofErr w:type="spellEnd"/>
      <w:r>
        <w:rPr>
          <w:rFonts w:ascii="Arial Narrow" w:hAnsi="Arial Narrow" w:cs="Arial Narrow"/>
          <w:color w:val="000000"/>
        </w:rPr>
        <w:t xml:space="preserve"> for decision making. The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interpretation</w:t>
      </w:r>
      <w:proofErr w:type="gramEnd"/>
      <w:r>
        <w:rPr>
          <w:rFonts w:ascii="Arial Narrow" w:hAnsi="Arial Narrow" w:cs="Arial Narrow"/>
          <w:color w:val="000000"/>
        </w:rPr>
        <w:t xml:space="preserve"> of the results is dependent on the simulation model’s proximity with real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environment</w:t>
      </w:r>
      <w:proofErr w:type="gramEnd"/>
      <w:r>
        <w:rPr>
          <w:rFonts w:ascii="Arial Narrow" w:hAnsi="Arial Narrow" w:cs="Arial Narrow"/>
          <w:color w:val="000000"/>
        </w:rPr>
        <w:t>. It means the adjustment requirement for the obtained solution would be lesser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where</w:t>
      </w:r>
      <w:proofErr w:type="gramEnd"/>
      <w:r>
        <w:rPr>
          <w:rFonts w:ascii="Arial Narrow" w:hAnsi="Arial Narrow" w:cs="Arial Narrow"/>
          <w:color w:val="000000"/>
        </w:rPr>
        <w:t xml:space="preserve"> simulation model depicts more closeness to the real environment.</w:t>
      </w:r>
    </w:p>
    <w:p w:rsidR="00864DB1" w:rsidRDefault="00864DB1" w:rsidP="00864DB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15.3 Monte Carlo simulation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The Monte Carlo method is a very significant method of simulation. It is also the earliest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method</w:t>
      </w:r>
      <w:proofErr w:type="gramEnd"/>
      <w:r>
        <w:rPr>
          <w:rFonts w:ascii="Arial Narrow" w:hAnsi="Arial Narrow" w:cs="Arial Narrow"/>
          <w:color w:val="000000"/>
        </w:rPr>
        <w:t xml:space="preserve"> of simulation. Its significance can also be known from the fact that the term often use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interchangeably</w:t>
      </w:r>
      <w:proofErr w:type="gramEnd"/>
      <w:r>
        <w:rPr>
          <w:rFonts w:ascii="Arial Narrow" w:hAnsi="Arial Narrow" w:cs="Arial Narrow"/>
          <w:color w:val="000000"/>
        </w:rPr>
        <w:t xml:space="preserve"> with simulation. The Monte Carlo simulation is a numerical technique that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employs</w:t>
      </w:r>
      <w:proofErr w:type="gramEnd"/>
      <w:r>
        <w:rPr>
          <w:rFonts w:ascii="Arial Narrow" w:hAnsi="Arial Narrow" w:cs="Arial Narrow"/>
          <w:color w:val="000000"/>
        </w:rPr>
        <w:t xml:space="preserve"> random numbers and is used to solve problems that depend upon probability, where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physical</w:t>
      </w:r>
      <w:proofErr w:type="gramEnd"/>
      <w:r>
        <w:rPr>
          <w:rFonts w:ascii="Arial Narrow" w:hAnsi="Arial Narrow" w:cs="Arial Narrow"/>
          <w:color w:val="000000"/>
        </w:rPr>
        <w:t xml:space="preserve"> experimentation is impracticable and the creation of a mathematical formula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impossible</w:t>
      </w:r>
      <w:proofErr w:type="gramEnd"/>
      <w:r>
        <w:rPr>
          <w:rFonts w:ascii="Arial Narrow" w:hAnsi="Arial Narrow" w:cs="Arial Narrow"/>
          <w:color w:val="000000"/>
        </w:rPr>
        <w:t>. It is method of Simulation by the sampling technique. That is, first of all, the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probability</w:t>
      </w:r>
      <w:proofErr w:type="gramEnd"/>
      <w:r>
        <w:rPr>
          <w:rFonts w:ascii="Arial Narrow" w:hAnsi="Arial Narrow" w:cs="Arial Narrow"/>
          <w:color w:val="000000"/>
        </w:rPr>
        <w:t xml:space="preserve"> distribution of the variable under consideration is determined; then a set of random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numbers</w:t>
      </w:r>
      <w:proofErr w:type="gramEnd"/>
      <w:r>
        <w:rPr>
          <w:rFonts w:ascii="Arial Narrow" w:hAnsi="Arial Narrow" w:cs="Arial Narrow"/>
          <w:color w:val="000000"/>
        </w:rPr>
        <w:t xml:space="preserve"> are chosen and put in the simulation table to obtain random outputs or a set of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values</w:t>
      </w:r>
      <w:proofErr w:type="gramEnd"/>
      <w:r>
        <w:rPr>
          <w:rFonts w:ascii="Arial Narrow" w:hAnsi="Arial Narrow" w:cs="Arial Narrow"/>
          <w:color w:val="000000"/>
        </w:rPr>
        <w:t xml:space="preserve"> that have the same distributional characteristics as the actual experience it is </w:t>
      </w:r>
      <w:proofErr w:type="spellStart"/>
      <w:r>
        <w:rPr>
          <w:rFonts w:ascii="Arial Narrow" w:hAnsi="Arial Narrow" w:cs="Arial Narrow"/>
          <w:color w:val="000000"/>
        </w:rPr>
        <w:t>deviced</w:t>
      </w:r>
      <w:proofErr w:type="spellEnd"/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to</w:t>
      </w:r>
      <w:proofErr w:type="gramEnd"/>
      <w:r>
        <w:rPr>
          <w:rFonts w:ascii="Arial Narrow" w:hAnsi="Arial Narrow" w:cs="Arial Narrow"/>
          <w:color w:val="000000"/>
        </w:rPr>
        <w:t xml:space="preserve"> simulate.</w:t>
      </w:r>
    </w:p>
    <w:p w:rsidR="00864DB1" w:rsidRDefault="00864DB1" w:rsidP="00864DB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15.3.1 Major steps in carrying out </w:t>
      </w:r>
      <w:proofErr w:type="spellStart"/>
      <w:proofErr w:type="gramStart"/>
      <w:r>
        <w:rPr>
          <w:rFonts w:ascii="Arial" w:hAnsi="Arial" w:cs="Arial"/>
          <w:b/>
          <w:bCs/>
          <w:color w:val="000000"/>
        </w:rPr>
        <w:t>monte</w:t>
      </w:r>
      <w:proofErr w:type="spellEnd"/>
      <w:r>
        <w:rPr>
          <w:rFonts w:ascii="Arial" w:hAnsi="Arial" w:cs="Arial"/>
          <w:b/>
          <w:bCs/>
          <w:color w:val="000000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</w:rPr>
        <w:t>carlo</w:t>
      </w:r>
      <w:proofErr w:type="spellEnd"/>
      <w:proofErr w:type="gramEnd"/>
      <w:r>
        <w:rPr>
          <w:rFonts w:ascii="Arial" w:hAnsi="Arial" w:cs="Arial"/>
          <w:b/>
          <w:bCs/>
          <w:color w:val="000000"/>
        </w:rPr>
        <w:t xml:space="preserve"> simulation: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(</w:t>
      </w:r>
      <w:proofErr w:type="spellStart"/>
      <w:r>
        <w:rPr>
          <w:rFonts w:ascii="Arial Narrow" w:hAnsi="Arial Narrow" w:cs="Arial Narrow"/>
          <w:color w:val="000000"/>
        </w:rPr>
        <w:t>i</w:t>
      </w:r>
      <w:proofErr w:type="spellEnd"/>
      <w:r>
        <w:rPr>
          <w:rFonts w:ascii="Arial Narrow" w:hAnsi="Arial Narrow" w:cs="Arial Narrow"/>
          <w:color w:val="000000"/>
        </w:rPr>
        <w:t>) Select the measure of effectiveness of the problem, that is, what element is used to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measure</w:t>
      </w:r>
      <w:proofErr w:type="gramEnd"/>
      <w:r>
        <w:rPr>
          <w:rFonts w:ascii="Arial Narrow" w:hAnsi="Arial Narrow" w:cs="Arial Narrow"/>
          <w:color w:val="000000"/>
        </w:rPr>
        <w:t xml:space="preserve"> success in improving the system modeled. This is the element one wants to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spellStart"/>
      <w:proofErr w:type="gramStart"/>
      <w:r>
        <w:rPr>
          <w:rFonts w:ascii="Arial Narrow" w:hAnsi="Arial Narrow" w:cs="Arial Narrow"/>
          <w:color w:val="000000"/>
        </w:rPr>
        <w:lastRenderedPageBreak/>
        <w:t>maximise</w:t>
      </w:r>
      <w:proofErr w:type="spellEnd"/>
      <w:proofErr w:type="gramEnd"/>
      <w:r>
        <w:rPr>
          <w:rFonts w:ascii="Arial Narrow" w:hAnsi="Arial Narrow" w:cs="Arial Narrow"/>
          <w:color w:val="000000"/>
        </w:rPr>
        <w:t xml:space="preserve"> or </w:t>
      </w:r>
      <w:proofErr w:type="spellStart"/>
      <w:r>
        <w:rPr>
          <w:rFonts w:ascii="Arial Narrow" w:hAnsi="Arial Narrow" w:cs="Arial Narrow"/>
          <w:color w:val="000000"/>
        </w:rPr>
        <w:t>minimise</w:t>
      </w:r>
      <w:proofErr w:type="spellEnd"/>
      <w:r>
        <w:rPr>
          <w:rFonts w:ascii="Arial Narrow" w:hAnsi="Arial Narrow" w:cs="Arial Narrow"/>
          <w:color w:val="000000"/>
        </w:rPr>
        <w:t>. For example, this might be idle time of a service facility, or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inventory</w:t>
      </w:r>
      <w:proofErr w:type="gramEnd"/>
      <w:r>
        <w:rPr>
          <w:rFonts w:ascii="Arial Narrow" w:hAnsi="Arial Narrow" w:cs="Arial Narrow"/>
          <w:color w:val="000000"/>
        </w:rPr>
        <w:t xml:space="preserve"> shortages per period etc.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(ii) Identify the variables which influence the measure of effectiveness significantly. For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example</w:t>
      </w:r>
      <w:proofErr w:type="gramEnd"/>
      <w:r>
        <w:rPr>
          <w:rFonts w:ascii="Arial Narrow" w:hAnsi="Arial Narrow" w:cs="Arial Narrow"/>
          <w:color w:val="000000"/>
        </w:rPr>
        <w:t>, the number of service facilities in operation or the number of units in inventory and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so</w:t>
      </w:r>
      <w:proofErr w:type="gramEnd"/>
      <w:r>
        <w:rPr>
          <w:rFonts w:ascii="Arial Narrow" w:hAnsi="Arial Narrow" w:cs="Arial Narrow"/>
          <w:color w:val="000000"/>
        </w:rPr>
        <w:t xml:space="preserve"> on.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(iii) Determine the proper cumulative probability distribution of each variable selected under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step</w:t>
      </w:r>
      <w:proofErr w:type="gramEnd"/>
      <w:r>
        <w:rPr>
          <w:rFonts w:ascii="Arial Narrow" w:hAnsi="Arial Narrow" w:cs="Arial Narrow"/>
          <w:color w:val="000000"/>
        </w:rPr>
        <w:t xml:space="preserve"> (ii). Plot these, with the probability on the vertical axis and the values of variables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on</w:t>
      </w:r>
      <w:proofErr w:type="gramEnd"/>
      <w:r>
        <w:rPr>
          <w:rFonts w:ascii="Arial Narrow" w:hAnsi="Arial Narrow" w:cs="Arial Narrow"/>
          <w:color w:val="000000"/>
        </w:rPr>
        <w:t xml:space="preserve"> horizontal axis.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(iv) Get</w:t>
      </w:r>
      <w:proofErr w:type="gramEnd"/>
      <w:r>
        <w:rPr>
          <w:rFonts w:ascii="Arial Narrow" w:hAnsi="Arial Narrow" w:cs="Arial Narrow"/>
          <w:color w:val="000000"/>
        </w:rPr>
        <w:t xml:space="preserve"> a set of random numbers.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(v) Consider each random number as a decimal value of the cumulative probability distribution.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With the decimal, enter the cumulative distribution plot from the vertical axis.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Project this point horizontally, until it intersects cumulative probability distribution curve.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Then project the point of intersection down into the vertical axis.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(vi) Record</w:t>
      </w:r>
      <w:proofErr w:type="gramEnd"/>
      <w:r>
        <w:rPr>
          <w:rFonts w:ascii="Arial Narrow" w:hAnsi="Arial Narrow" w:cs="Arial Narrow"/>
          <w:color w:val="000000"/>
        </w:rPr>
        <w:t xml:space="preserve"> the value (or values if several variables are being simulated) generated in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step</w:t>
      </w:r>
      <w:proofErr w:type="gramEnd"/>
      <w:r>
        <w:rPr>
          <w:rFonts w:ascii="Arial Narrow" w:hAnsi="Arial Narrow" w:cs="Arial Narrow"/>
          <w:color w:val="000000"/>
        </w:rPr>
        <w:t xml:space="preserve"> (v) into the formula derived from the chosen measure of effectiveness. Solve and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record</w:t>
      </w:r>
      <w:proofErr w:type="gramEnd"/>
      <w:r>
        <w:rPr>
          <w:rFonts w:ascii="Arial Narrow" w:hAnsi="Arial Narrow" w:cs="Arial Narrow"/>
          <w:color w:val="000000"/>
        </w:rPr>
        <w:t xml:space="preserve"> the value. This value is the measure of effectiveness for that simulated value.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(vii) Repeat steps (v) and (</w:t>
      </w:r>
      <w:proofErr w:type="gramStart"/>
      <w:r>
        <w:rPr>
          <w:rFonts w:ascii="Arial Narrow" w:hAnsi="Arial Narrow" w:cs="Arial Narrow"/>
          <w:color w:val="000000"/>
        </w:rPr>
        <w:t>vi</w:t>
      </w:r>
      <w:proofErr w:type="gramEnd"/>
      <w:r>
        <w:rPr>
          <w:rFonts w:ascii="Arial Narrow" w:hAnsi="Arial Narrow" w:cs="Arial Narrow"/>
          <w:color w:val="000000"/>
        </w:rPr>
        <w:t>) until sample is large enough for the satisfaction of the decision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maker</w:t>
      </w:r>
      <w:proofErr w:type="gramEnd"/>
      <w:r>
        <w:rPr>
          <w:rFonts w:ascii="Arial Narrow" w:hAnsi="Arial Narrow" w:cs="Arial Narrow"/>
          <w:color w:val="000000"/>
        </w:rPr>
        <w:t>.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In assigning a set of random numbers, we have to decide on the entire range of random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numbers</w:t>
      </w:r>
      <w:proofErr w:type="gramEnd"/>
      <w:r>
        <w:rPr>
          <w:rFonts w:ascii="Arial Narrow" w:hAnsi="Arial Narrow" w:cs="Arial Narrow"/>
          <w:color w:val="000000"/>
        </w:rPr>
        <w:t>. If the cumulative probabilities are in two digits the range of random numbers to be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assigned</w:t>
      </w:r>
      <w:proofErr w:type="gramEnd"/>
      <w:r>
        <w:rPr>
          <w:rFonts w:ascii="Arial Narrow" w:hAnsi="Arial Narrow" w:cs="Arial Narrow"/>
          <w:color w:val="000000"/>
        </w:rPr>
        <w:t xml:space="preserve"> are 00 to 99; and if in three digits, the range is from 000 to 999, and so on.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In view of the enormous computations involved, computer is usually a necessary adjunct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though</w:t>
      </w:r>
      <w:proofErr w:type="gramEnd"/>
      <w:r>
        <w:rPr>
          <w:rFonts w:ascii="Arial Narrow" w:hAnsi="Arial Narrow" w:cs="Arial Narrow"/>
          <w:color w:val="000000"/>
        </w:rPr>
        <w:t xml:space="preserve"> below we shall deal with quite a few simple simulation problems towards its exposition.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15.3.2 Generation of Random Numbers: </w:t>
      </w:r>
      <w:r>
        <w:rPr>
          <w:rFonts w:ascii="Arial Narrow" w:hAnsi="Arial Narrow" w:cs="Arial Narrow"/>
          <w:color w:val="000000"/>
        </w:rPr>
        <w:t>The most common methods for the generation of</w:t>
      </w:r>
    </w:p>
    <w:p w:rsidR="00864DB1" w:rsidRDefault="00864DB1" w:rsidP="00864DB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random</w:t>
      </w:r>
      <w:proofErr w:type="gramEnd"/>
      <w:r>
        <w:rPr>
          <w:rFonts w:ascii="Arial Narrow" w:hAnsi="Arial Narrow" w:cs="Arial Narrow"/>
          <w:color w:val="000000"/>
        </w:rPr>
        <w:t xml:space="preserve"> numbers are the </w:t>
      </w:r>
      <w:r>
        <w:rPr>
          <w:rFonts w:ascii="Arial" w:hAnsi="Arial" w:cs="Arial"/>
          <w:b/>
          <w:bCs/>
          <w:color w:val="000000"/>
        </w:rPr>
        <w:t>‘mid-square method’, spinning arrow method, dice rolling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" w:hAnsi="Arial" w:cs="Arial"/>
          <w:b/>
          <w:bCs/>
          <w:color w:val="000000"/>
        </w:rPr>
        <w:t>method</w:t>
      </w:r>
      <w:proofErr w:type="gramEnd"/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 Narrow" w:hAnsi="Arial Narrow" w:cs="Arial Narrow"/>
          <w:color w:val="000000"/>
        </w:rPr>
        <w:t xml:space="preserve">and </w:t>
      </w:r>
      <w:r>
        <w:rPr>
          <w:rFonts w:ascii="Arial" w:hAnsi="Arial" w:cs="Arial"/>
          <w:b/>
          <w:bCs/>
          <w:color w:val="000000"/>
        </w:rPr>
        <w:t>the spinning disc method</w:t>
      </w:r>
      <w:r>
        <w:rPr>
          <w:rFonts w:ascii="Arial Narrow" w:hAnsi="Arial Narrow" w:cs="Arial Narrow"/>
          <w:color w:val="000000"/>
        </w:rPr>
        <w:t>;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Various steps for generation of random numbers may be summarized as: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" w:hAnsi="Arial" w:cs="Arial"/>
          <w:b/>
          <w:bCs/>
          <w:color w:val="000000"/>
        </w:rPr>
        <w:t>Step</w:t>
      </w:r>
      <w:proofErr w:type="gramEnd"/>
      <w:r>
        <w:rPr>
          <w:rFonts w:ascii="Arial" w:hAnsi="Arial" w:cs="Arial"/>
          <w:b/>
          <w:bCs/>
          <w:color w:val="000000"/>
        </w:rPr>
        <w:t xml:space="preserve"> 1 </w:t>
      </w:r>
      <w:r>
        <w:rPr>
          <w:rFonts w:ascii="Arial Narrow" w:hAnsi="Arial Narrow" w:cs="Arial Narrow"/>
          <w:color w:val="000000"/>
        </w:rPr>
        <w:t>Collection of data related to the problem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Step 2 </w:t>
      </w:r>
      <w:r>
        <w:rPr>
          <w:rFonts w:ascii="Arial Narrow" w:hAnsi="Arial Narrow" w:cs="Arial Narrow"/>
          <w:color w:val="000000"/>
        </w:rPr>
        <w:t>Construction of frequency distribution.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Step 3 </w:t>
      </w:r>
      <w:r>
        <w:rPr>
          <w:rFonts w:ascii="Arial Narrow" w:hAnsi="Arial Narrow" w:cs="Arial Narrow"/>
          <w:color w:val="000000"/>
        </w:rPr>
        <w:t>Construction of relative frequency distribution.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Step 4 </w:t>
      </w:r>
      <w:r>
        <w:rPr>
          <w:rFonts w:ascii="Arial Narrow" w:hAnsi="Arial Narrow" w:cs="Arial Narrow"/>
          <w:color w:val="000000"/>
        </w:rPr>
        <w:t>Adopting a coding system that relates the identified events to generate random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numbers</w:t>
      </w:r>
      <w:proofErr w:type="gramEnd"/>
      <w:r>
        <w:rPr>
          <w:rFonts w:ascii="Arial Narrow" w:hAnsi="Arial Narrow" w:cs="Arial Narrow"/>
          <w:color w:val="000000"/>
        </w:rPr>
        <w:t>.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Step 5 </w:t>
      </w:r>
      <w:r>
        <w:rPr>
          <w:rFonts w:ascii="Arial Narrow" w:hAnsi="Arial Narrow" w:cs="Arial Narrow"/>
          <w:color w:val="000000"/>
        </w:rPr>
        <w:t>Finding a method to obtain random numbers.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Step 6 </w:t>
      </w:r>
      <w:r>
        <w:rPr>
          <w:rFonts w:ascii="Arial Narrow" w:hAnsi="Arial Narrow" w:cs="Arial Narrow"/>
          <w:color w:val="000000"/>
        </w:rPr>
        <w:t>Match a random numbers to the events tabulation of result.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Step 7 </w:t>
      </w:r>
      <w:r>
        <w:rPr>
          <w:rFonts w:ascii="Arial Narrow" w:hAnsi="Arial Narrow" w:cs="Arial Narrow"/>
          <w:color w:val="000000"/>
        </w:rPr>
        <w:t>Repeat the above step until all the desired number of simulation runs has been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generated</w:t>
      </w:r>
      <w:proofErr w:type="gramEnd"/>
      <w:r>
        <w:rPr>
          <w:rFonts w:ascii="Arial Narrow" w:hAnsi="Arial Narrow" w:cs="Arial Narrow"/>
          <w:color w:val="000000"/>
        </w:rPr>
        <w:t>.</w:t>
      </w:r>
    </w:p>
    <w:p w:rsidR="00864DB1" w:rsidRDefault="00864DB1" w:rsidP="00864DB1">
      <w:pPr>
        <w:autoSpaceDE w:val="0"/>
        <w:autoSpaceDN w:val="0"/>
        <w:adjustRightInd w:val="0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Some random numbers are called pseudo random numbers when they are generated by a</w:t>
      </w:r>
    </w:p>
    <w:p w:rsidR="00864DB1" w:rsidRDefault="00864DB1" w:rsidP="00864DB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3"/>
          <w:szCs w:val="23"/>
        </w:rPr>
      </w:pPr>
      <w:proofErr w:type="gramStart"/>
      <w:r>
        <w:rPr>
          <w:rFonts w:ascii="Arial" w:hAnsi="Arial" w:cs="Arial"/>
          <w:i/>
          <w:iCs/>
          <w:color w:val="000000"/>
        </w:rPr>
        <w:t>process</w:t>
      </w:r>
      <w:proofErr w:type="gramEnd"/>
      <w:r>
        <w:rPr>
          <w:rFonts w:ascii="Arial" w:hAnsi="Arial" w:cs="Arial"/>
          <w:i/>
          <w:iCs/>
          <w:color w:val="000000"/>
        </w:rPr>
        <w:t xml:space="preserve"> and play the satisfactory role of random numbers</w:t>
      </w:r>
      <w:r>
        <w:rPr>
          <w:rFonts w:ascii="Arial" w:hAnsi="Arial" w:cs="Arial"/>
          <w:b/>
          <w:bCs/>
          <w:color w:val="000000"/>
          <w:sz w:val="23"/>
          <w:szCs w:val="23"/>
        </w:rPr>
        <w:t>.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15.3.3 Advantages of simulation: </w:t>
      </w:r>
      <w:r>
        <w:rPr>
          <w:rFonts w:ascii="Arial Narrow" w:hAnsi="Arial Narrow" w:cs="Arial Narrow"/>
          <w:color w:val="000000"/>
        </w:rPr>
        <w:t>Some of the important advantages of simulation are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spellStart"/>
      <w:proofErr w:type="gramStart"/>
      <w:r>
        <w:rPr>
          <w:rFonts w:ascii="Arial Narrow" w:hAnsi="Arial Narrow" w:cs="Arial Narrow"/>
          <w:color w:val="000000"/>
        </w:rPr>
        <w:t>summarised</w:t>
      </w:r>
      <w:proofErr w:type="spellEnd"/>
      <w:proofErr w:type="gramEnd"/>
      <w:r>
        <w:rPr>
          <w:rFonts w:ascii="Arial Narrow" w:hAnsi="Arial Narrow" w:cs="Arial Narrow"/>
          <w:color w:val="000000"/>
        </w:rPr>
        <w:t xml:space="preserve"> as below: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(</w:t>
      </w:r>
      <w:proofErr w:type="spellStart"/>
      <w:r>
        <w:rPr>
          <w:rFonts w:ascii="Arial Narrow" w:hAnsi="Arial Narrow" w:cs="Arial Narrow"/>
          <w:color w:val="000000"/>
        </w:rPr>
        <w:t>i</w:t>
      </w:r>
      <w:proofErr w:type="spellEnd"/>
      <w:r>
        <w:rPr>
          <w:rFonts w:ascii="Arial Narrow" w:hAnsi="Arial Narrow" w:cs="Arial Narrow"/>
          <w:color w:val="000000"/>
        </w:rPr>
        <w:t>) Simulation is a flexible model and can be modified to adjust different variations.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(ii) It can be used for strategic planning models.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(iii) It is an easier technique to use than other mathematical models.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(iv) Training</w:t>
      </w:r>
      <w:proofErr w:type="gramEnd"/>
      <w:r>
        <w:rPr>
          <w:rFonts w:ascii="Arial Narrow" w:hAnsi="Arial Narrow" w:cs="Arial Narrow"/>
          <w:color w:val="000000"/>
        </w:rPr>
        <w:t xml:space="preserve"> people on simulation model is easier.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(v) This technique removes the requirement of costly trial and error methods of trying out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gramStart"/>
      <w:r>
        <w:rPr>
          <w:rFonts w:ascii="Arial Narrow" w:hAnsi="Arial Narrow" w:cs="Arial Narrow"/>
          <w:color w:val="000000"/>
        </w:rPr>
        <w:t>new</w:t>
      </w:r>
      <w:proofErr w:type="gramEnd"/>
      <w:r>
        <w:rPr>
          <w:rFonts w:ascii="Arial Narrow" w:hAnsi="Arial Narrow" w:cs="Arial Narrow"/>
          <w:color w:val="000000"/>
        </w:rPr>
        <w:t xml:space="preserve"> idea on new machines, equipment etc.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15.3.4 Disadvantages of Simulation: </w:t>
      </w:r>
      <w:r>
        <w:rPr>
          <w:rFonts w:ascii="Arial Narrow" w:hAnsi="Arial Narrow" w:cs="Arial Narrow"/>
          <w:color w:val="000000"/>
        </w:rPr>
        <w:t>Disadvantages of using simulation techniques are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proofErr w:type="spellStart"/>
      <w:proofErr w:type="gramStart"/>
      <w:r>
        <w:rPr>
          <w:rFonts w:ascii="Arial Narrow" w:hAnsi="Arial Narrow" w:cs="Arial Narrow"/>
          <w:color w:val="000000"/>
        </w:rPr>
        <w:t>summarised</w:t>
      </w:r>
      <w:proofErr w:type="spellEnd"/>
      <w:proofErr w:type="gramEnd"/>
      <w:r>
        <w:rPr>
          <w:rFonts w:ascii="Arial Narrow" w:hAnsi="Arial Narrow" w:cs="Arial Narrow"/>
          <w:color w:val="000000"/>
        </w:rPr>
        <w:t xml:space="preserve"> as below: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(</w:t>
      </w:r>
      <w:proofErr w:type="spellStart"/>
      <w:r>
        <w:rPr>
          <w:rFonts w:ascii="Arial Narrow" w:hAnsi="Arial Narrow" w:cs="Arial Narrow"/>
          <w:color w:val="000000"/>
        </w:rPr>
        <w:t>i</w:t>
      </w:r>
      <w:proofErr w:type="spellEnd"/>
      <w:r>
        <w:rPr>
          <w:rFonts w:ascii="Arial Narrow" w:hAnsi="Arial Narrow" w:cs="Arial Narrow"/>
          <w:color w:val="000000"/>
        </w:rPr>
        <w:t>) Simulation is not a precise method.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(ii) It cannot be applied in all situations.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(iii) Simulation model package may be very expensive.</w:t>
      </w:r>
    </w:p>
    <w:p w:rsidR="003E5C1D" w:rsidRDefault="00864DB1" w:rsidP="00864DB1">
      <w:pPr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  <w:color w:val="000000"/>
        </w:rPr>
        <w:lastRenderedPageBreak/>
        <w:t>(iv) It</w:t>
      </w:r>
      <w:proofErr w:type="gramEnd"/>
      <w:r>
        <w:rPr>
          <w:rFonts w:ascii="Arial Narrow" w:hAnsi="Arial Narrow" w:cs="Arial Narrow"/>
          <w:color w:val="000000"/>
        </w:rPr>
        <w:t xml:space="preserve"> is a non-</w:t>
      </w:r>
      <w:proofErr w:type="spellStart"/>
      <w:r>
        <w:rPr>
          <w:rFonts w:ascii="Arial Narrow" w:hAnsi="Arial Narrow" w:cs="Arial Narrow"/>
          <w:color w:val="000000"/>
        </w:rPr>
        <w:t>optimising</w:t>
      </w:r>
      <w:proofErr w:type="spellEnd"/>
      <w:r>
        <w:rPr>
          <w:rFonts w:ascii="Arial Narrow" w:hAnsi="Arial Narrow" w:cs="Arial Narrow"/>
          <w:color w:val="000000"/>
        </w:rPr>
        <w:t xml:space="preserve"> technique.</w:t>
      </w:r>
    </w:p>
    <w:p w:rsidR="00864DB1" w:rsidRDefault="00864DB1" w:rsidP="003E5C1D">
      <w:pPr>
        <w:rPr>
          <w:rFonts w:ascii="Arial Narrow" w:hAnsi="Arial Narrow" w:cs="Arial Narrow"/>
        </w:rPr>
      </w:pPr>
    </w:p>
    <w:p w:rsidR="00864DB1" w:rsidRDefault="00864DB1" w:rsidP="00864DB1">
      <w:pPr>
        <w:autoSpaceDE w:val="0"/>
        <w:autoSpaceDN w:val="0"/>
        <w:adjustRightInd w:val="0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15.4 Simulation and Inventory Control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The Monte Carlo simulation is widely used to solve inventory problems </w:t>
      </w:r>
      <w:proofErr w:type="spellStart"/>
      <w:r>
        <w:rPr>
          <w:rFonts w:ascii="Arial Narrow" w:hAnsi="Arial Narrow" w:cs="Arial Narrow"/>
        </w:rPr>
        <w:t>characterised</w:t>
      </w:r>
      <w:proofErr w:type="spellEnd"/>
      <w:r>
        <w:rPr>
          <w:rFonts w:ascii="Arial Narrow" w:hAnsi="Arial Narrow" w:cs="Arial Narrow"/>
        </w:rPr>
        <w:t xml:space="preserve"> by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uncertainty</w:t>
      </w:r>
      <w:proofErr w:type="gramEnd"/>
      <w:r>
        <w:rPr>
          <w:rFonts w:ascii="Arial Narrow" w:hAnsi="Arial Narrow" w:cs="Arial Narrow"/>
        </w:rPr>
        <w:t xml:space="preserve"> of demand and lead time. The distribution of demand during the lead time can be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obtained</w:t>
      </w:r>
      <w:proofErr w:type="gramEnd"/>
      <w:r>
        <w:rPr>
          <w:rFonts w:ascii="Arial Narrow" w:hAnsi="Arial Narrow" w:cs="Arial Narrow"/>
        </w:rPr>
        <w:t xml:space="preserve"> from an empirical analysis of past data or by computer simulation using random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numbers</w:t>
      </w:r>
      <w:proofErr w:type="gramEnd"/>
      <w:r>
        <w:rPr>
          <w:rFonts w:ascii="Arial Narrow" w:hAnsi="Arial Narrow" w:cs="Arial Narrow"/>
        </w:rPr>
        <w:t>. The cumulative probability distribution of demand during the lead time is used as a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basis</w:t>
      </w:r>
      <w:proofErr w:type="gramEnd"/>
      <w:r>
        <w:rPr>
          <w:rFonts w:ascii="Arial Narrow" w:hAnsi="Arial Narrow" w:cs="Arial Narrow"/>
        </w:rPr>
        <w:t xml:space="preserve"> to determine the annual inventory costs and stock-out costs for different levels of the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safety</w:t>
      </w:r>
      <w:proofErr w:type="gramEnd"/>
      <w:r>
        <w:rPr>
          <w:rFonts w:ascii="Arial Narrow" w:hAnsi="Arial Narrow" w:cs="Arial Narrow"/>
        </w:rPr>
        <w:t xml:space="preserve"> stock. The management can experiment the effect of various inventory policies by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using</w:t>
      </w:r>
      <w:proofErr w:type="gramEnd"/>
      <w:r>
        <w:rPr>
          <w:rFonts w:ascii="Arial Narrow" w:hAnsi="Arial Narrow" w:cs="Arial Narrow"/>
        </w:rPr>
        <w:t xml:space="preserve"> simulation and finally select an optimum inventory policy. The purpose of simulation, as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applied</w:t>
      </w:r>
      <w:proofErr w:type="gramEnd"/>
      <w:r>
        <w:rPr>
          <w:rFonts w:ascii="Arial Narrow" w:hAnsi="Arial Narrow" w:cs="Arial Narrow"/>
        </w:rPr>
        <w:t xml:space="preserve"> to inventory, is to facilitate the management in selecting an inventory policy that will</w:t>
      </w:r>
    </w:p>
    <w:p w:rsidR="00864DB1" w:rsidRDefault="00864DB1" w:rsidP="00864DB1">
      <w:pPr>
        <w:autoSpaceDE w:val="0"/>
        <w:autoSpaceDN w:val="0"/>
        <w:adjustRightInd w:val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result</w:t>
      </w:r>
      <w:proofErr w:type="gramEnd"/>
      <w:r>
        <w:rPr>
          <w:rFonts w:ascii="Arial Narrow" w:hAnsi="Arial Narrow" w:cs="Arial Narrow"/>
        </w:rPr>
        <w:t xml:space="preserve"> in minimum annual inventory costs-ordering, carrying and stock-out costs. The</w:t>
      </w:r>
    </w:p>
    <w:p w:rsidR="00864DB1" w:rsidRDefault="00864DB1" w:rsidP="00864DB1">
      <w:pPr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application</w:t>
      </w:r>
      <w:proofErr w:type="gramEnd"/>
      <w:r>
        <w:rPr>
          <w:rFonts w:ascii="Arial Narrow" w:hAnsi="Arial Narrow" w:cs="Arial Narrow"/>
        </w:rPr>
        <w:t xml:space="preserve"> of simulation to inventory control is explained below with the help of an example.</w:t>
      </w:r>
    </w:p>
    <w:p w:rsidR="00864DB1" w:rsidRDefault="00864DB1" w:rsidP="00864DB1">
      <w:pPr>
        <w:rPr>
          <w:rFonts w:ascii="Arial Narrow" w:hAnsi="Arial Narrow" w:cs="Arial Narrow"/>
        </w:rPr>
      </w:pPr>
    </w:p>
    <w:p w:rsidR="00864DB1" w:rsidRDefault="00864DB1" w:rsidP="00864DB1"/>
    <w:sectPr w:rsidR="00864DB1" w:rsidSect="002A03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Rupee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Narrow-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3615C"/>
    <w:rsid w:val="0008335D"/>
    <w:rsid w:val="0013615C"/>
    <w:rsid w:val="001D66EB"/>
    <w:rsid w:val="001F7B06"/>
    <w:rsid w:val="00206A9F"/>
    <w:rsid w:val="00227B64"/>
    <w:rsid w:val="00237355"/>
    <w:rsid w:val="002A0385"/>
    <w:rsid w:val="003B597A"/>
    <w:rsid w:val="003D7724"/>
    <w:rsid w:val="003E5C1D"/>
    <w:rsid w:val="004D050E"/>
    <w:rsid w:val="0069697F"/>
    <w:rsid w:val="006F1E3D"/>
    <w:rsid w:val="00864DB1"/>
    <w:rsid w:val="009B7763"/>
    <w:rsid w:val="00AF7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3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77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72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F1E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23</Pages>
  <Words>7810</Words>
  <Characters>44523</Characters>
  <Application>Microsoft Office Word</Application>
  <DocSecurity>0</DocSecurity>
  <Lines>371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PHALTANGRAM</dc:creator>
  <cp:lastModifiedBy>PHALTANGRAM</cp:lastModifiedBy>
  <cp:revision>10</cp:revision>
  <dcterms:created xsi:type="dcterms:W3CDTF">2015-12-08T16:08:00Z</dcterms:created>
  <dcterms:modified xsi:type="dcterms:W3CDTF">2015-12-10T03:15:00Z</dcterms:modified>
</cp:coreProperties>
</file>